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14ED" w14:textId="052847D0" w:rsidR="00417787" w:rsidRPr="00654C0B" w:rsidRDefault="00F21EB1" w:rsidP="00255618">
      <w:pPr>
        <w:tabs>
          <w:tab w:val="center" w:pos="4513"/>
          <w:tab w:val="left" w:pos="6912"/>
        </w:tabs>
        <w:jc w:val="center"/>
        <w:rPr>
          <w:rFonts w:ascii="Arial" w:eastAsiaTheme="minorEastAsia" w:hAnsi="Arial" w:cs="Arial"/>
          <w:b/>
          <w:sz w:val="30"/>
          <w:szCs w:val="30"/>
          <w:lang w:eastAsia="ko-KR"/>
        </w:rPr>
      </w:pPr>
      <w:r>
        <w:rPr>
          <w:rFonts w:ascii="Arial" w:eastAsiaTheme="minorEastAsia" w:hAnsi="Arial" w:cs="Arial" w:hint="eastAsia"/>
          <w:b/>
          <w:sz w:val="30"/>
          <w:szCs w:val="30"/>
          <w:lang w:eastAsia="ko-KR"/>
        </w:rPr>
        <w:t>재무운영</w:t>
      </w:r>
      <w:r w:rsidR="00B475FC">
        <w:rPr>
          <w:rFonts w:ascii="Arial" w:eastAsiaTheme="minorEastAsia" w:hAnsi="Arial" w:cs="Arial" w:hint="eastAsia"/>
          <w:b/>
          <w:sz w:val="30"/>
          <w:szCs w:val="30"/>
          <w:lang w:eastAsia="ko-KR"/>
        </w:rPr>
        <w:t>팀</w:t>
      </w:r>
      <w:r w:rsidR="00E6325B">
        <w:rPr>
          <w:rFonts w:ascii="맑은 고딕" w:eastAsia="맑은 고딕" w:hAnsi="맑은 고딕" w:hint="eastAsia"/>
          <w:b/>
          <w:bCs/>
          <w:color w:val="000000"/>
          <w:spacing w:val="-15"/>
          <w:sz w:val="32"/>
          <w:szCs w:val="32"/>
          <w:lang w:eastAsia="ko-KR"/>
        </w:rPr>
        <w:t xml:space="preserve"> 채용 </w:t>
      </w:r>
      <w:r w:rsidR="00E6325B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(</w:t>
      </w:r>
      <w:r w:rsidRPr="00F21EB1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Treasury Professional</w:t>
      </w:r>
      <w:r w:rsidR="00E6325B">
        <w:rPr>
          <w:rFonts w:ascii="맑은 고딕" w:eastAsia="맑은 고딕" w:hAnsi="맑은 고딕"/>
          <w:b/>
          <w:bCs/>
          <w:color w:val="000000"/>
          <w:spacing w:val="-15"/>
          <w:sz w:val="32"/>
          <w:szCs w:val="32"/>
          <w:lang w:eastAsia="ko-KR"/>
        </w:rPr>
        <w:t>)</w:t>
      </w:r>
    </w:p>
    <w:p w14:paraId="78499EC9" w14:textId="77777777"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14:paraId="3B5D8B4B" w14:textId="77777777" w:rsidR="0093587D" w:rsidRDefault="0093587D" w:rsidP="0093587D">
      <w:r>
        <w:rPr>
          <w:lang w:eastAsia="ko-KR"/>
        </w:rPr>
        <w:drawing>
          <wp:inline distT="0" distB="0" distL="0" distR="0" wp14:anchorId="4EE66350" wp14:editId="777CC3B5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82E8" w14:textId="77777777"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14:paraId="646BBCC5" w14:textId="77777777"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tbl>
      <w:tblPr>
        <w:tblW w:w="936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621"/>
      </w:tblGrid>
      <w:tr w:rsidR="006F0B22" w:rsidRPr="00D66A5D" w14:paraId="6EDF5231" w14:textId="77777777" w:rsidTr="00A8410D">
        <w:trPr>
          <w:trHeight w:val="543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435BE24" w14:textId="77777777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모집분야</w:t>
            </w:r>
          </w:p>
        </w:tc>
        <w:tc>
          <w:tcPr>
            <w:tcW w:w="7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CCC261F" w14:textId="27D97E23" w:rsidR="006F0B22" w:rsidRPr="00550BB1" w:rsidRDefault="00F21EB1" w:rsidP="003806C4">
            <w:pPr>
              <w:autoSpaceDN w:val="0"/>
              <w:spacing w:line="315" w:lineRule="atLeast"/>
              <w:ind w:firstLineChars="50" w:firstLine="85"/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</w:pPr>
            <w:r w:rsidRPr="00550BB1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재무운영</w:t>
            </w:r>
            <w:r w:rsidR="00992D68" w:rsidRPr="00550BB1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팀</w:t>
            </w:r>
            <w:r w:rsidR="00992D68" w:rsidRPr="00550BB1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, </w:t>
            </w:r>
            <w:r w:rsidRPr="00550BB1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>Treasury Professional</w:t>
            </w:r>
            <w:r w:rsidR="00992D68" w:rsidRPr="00550BB1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[</w:t>
            </w:r>
            <w:proofErr w:type="spellStart"/>
            <w:r w:rsidR="00992D68" w:rsidRPr="00550BB1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주임</w:t>
            </w:r>
            <w:r w:rsidRPr="00550BB1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급</w:t>
            </w:r>
            <w:proofErr w:type="spellEnd"/>
            <w:r w:rsidR="00992D68" w:rsidRPr="00550BB1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>]</w:t>
            </w:r>
          </w:p>
        </w:tc>
      </w:tr>
      <w:tr w:rsidR="006F0B22" w:rsidRPr="00D66A5D" w14:paraId="45B1785F" w14:textId="77777777" w:rsidTr="00C605FE">
        <w:trPr>
          <w:trHeight w:val="118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2767" w14:textId="77777777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담당업무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E2D05" w14:textId="77777777" w:rsidR="00F21EB1" w:rsidRPr="00D66A5D" w:rsidRDefault="00F21EB1" w:rsidP="00F21EB1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</w:p>
          <w:p w14:paraId="136E0127" w14:textId="6CBE3A8C" w:rsidR="00F21EB1" w:rsidRPr="00D66A5D" w:rsidRDefault="00F21EB1" w:rsidP="00C605FE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1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.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금융상품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(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채무증권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,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파생상품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,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지분증권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)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마감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- US GAAP/ K-STAT</w:t>
            </w:r>
          </w:p>
          <w:p w14:paraId="74407C89" w14:textId="60F1C466" w:rsidR="00507D0C" w:rsidRDefault="00F21EB1" w:rsidP="00C605FE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2. IFRS9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도입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문서화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및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Headoffice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 xml:space="preserve">와 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Global project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진행</w:t>
            </w:r>
          </w:p>
          <w:p w14:paraId="39903212" w14:textId="77777777" w:rsidR="00C605FE" w:rsidRPr="00D66A5D" w:rsidRDefault="00C605FE" w:rsidP="00C605FE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</w:p>
          <w:p w14:paraId="3552D490" w14:textId="7E94A155" w:rsidR="00F21EB1" w:rsidRPr="00D66A5D" w:rsidRDefault="00F21EB1" w:rsidP="00F21EB1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</w:p>
        </w:tc>
      </w:tr>
      <w:tr w:rsidR="006F0B22" w:rsidRPr="00D66A5D" w14:paraId="4FB5EF31" w14:textId="77777777" w:rsidTr="00A8410D">
        <w:trPr>
          <w:trHeight w:val="39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3A91B" w14:textId="77777777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학력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전공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B4D6C" w14:textId="1CAE4465" w:rsidR="006F0B22" w:rsidRPr="00D66A5D" w:rsidRDefault="00DF0B18" w:rsidP="006F0B22">
            <w:pPr>
              <w:autoSpaceDN w:val="0"/>
              <w:spacing w:line="315" w:lineRule="atLeast"/>
              <w:ind w:firstLine="185"/>
              <w:jc w:val="both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noProof w:val="0"/>
                <w:spacing w:val="-15"/>
                <w:sz w:val="20"/>
                <w:lang w:eastAsia="ko-KR"/>
              </w:rPr>
              <w:t>학사 이상</w:t>
            </w:r>
          </w:p>
        </w:tc>
      </w:tr>
      <w:tr w:rsidR="006F0B22" w:rsidRPr="00D66A5D" w14:paraId="2DDD471B" w14:textId="77777777" w:rsidTr="00507D0C">
        <w:trPr>
          <w:trHeight w:val="1614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6052B" w14:textId="77777777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필요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지식</w:t>
            </w:r>
            <w:r w:rsidRPr="00D66A5D">
              <w:rPr>
                <w:rFonts w:asciiTheme="minorHAnsi" w:eastAsiaTheme="minorHAnsi" w:hAnsiTheme="minorHAnsi" w:cs="굴림"/>
                <w:b/>
                <w:bCs/>
                <w:noProof w:val="0"/>
                <w:spacing w:val="-15"/>
                <w:sz w:val="20"/>
                <w:lang w:eastAsia="ko-KR"/>
              </w:rPr>
              <w:t xml:space="preserve"> </w:t>
            </w:r>
          </w:p>
          <w:p w14:paraId="2920F859" w14:textId="173D5361" w:rsidR="006F0B22" w:rsidRPr="00D66A5D" w:rsidRDefault="006F0B22" w:rsidP="006F0B22">
            <w:pPr>
              <w:autoSpaceDN w:val="0"/>
              <w:spacing w:line="315" w:lineRule="atLeast"/>
              <w:jc w:val="center"/>
              <w:rPr>
                <w:rFonts w:asciiTheme="minorHAnsi" w:eastAsiaTheme="minorHAnsi" w:hAnsiTheme="minorHAnsi" w:cs="굴림"/>
                <w:noProof w:val="0"/>
                <w:spacing w:val="-15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>및</w:t>
            </w:r>
            <w:r w:rsidR="004706CB" w:rsidRPr="00D66A5D">
              <w:rPr>
                <w:rFonts w:asciiTheme="minorHAnsi" w:eastAsiaTheme="minorHAnsi" w:hAnsiTheme="minorHAnsi" w:cs="굴림" w:hint="eastAsia"/>
                <w:b/>
                <w:bCs/>
                <w:noProof w:val="0"/>
                <w:spacing w:val="-15"/>
                <w:sz w:val="20"/>
                <w:lang w:eastAsia="ko-KR"/>
              </w:rPr>
              <w:t xml:space="preserve"> 자격</w:t>
            </w:r>
          </w:p>
        </w:tc>
        <w:tc>
          <w:tcPr>
            <w:tcW w:w="7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861AC" w14:textId="77777777" w:rsidR="00507D0C" w:rsidRPr="00D66A5D" w:rsidRDefault="00507D0C" w:rsidP="00507D0C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(필수)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Fluent English in speaking and writing</w:t>
            </w:r>
          </w:p>
          <w:p w14:paraId="3605854C" w14:textId="77777777" w:rsidR="00507D0C" w:rsidRPr="00D66A5D" w:rsidRDefault="00507D0C" w:rsidP="00507D0C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>(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우대)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 xml:space="preserve">투자회계경력 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>3~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4년</w:t>
            </w:r>
          </w:p>
          <w:p w14:paraId="62A7B625" w14:textId="46BD5DD3" w:rsidR="00507D0C" w:rsidRPr="00D66A5D" w:rsidRDefault="00507D0C" w:rsidP="00507D0C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    MS Office Excel Macro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 xml:space="preserve">및 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>Word</w:t>
            </w:r>
            <w:r w:rsidR="007322CE">
              <w:rPr>
                <w:rFonts w:asciiTheme="minorHAnsi" w:eastAsiaTheme="minorHAnsi" w:hAnsiTheme="minorHAnsi"/>
                <w:sz w:val="20"/>
                <w:lang w:eastAsia="ko-KR"/>
              </w:rPr>
              <w:t xml:space="preserve"> </w:t>
            </w:r>
            <w:r w:rsidR="007322CE">
              <w:rPr>
                <w:rFonts w:asciiTheme="minorHAnsi" w:eastAsiaTheme="minorHAnsi" w:hAnsiTheme="minorHAnsi" w:hint="eastAsia"/>
                <w:sz w:val="20"/>
                <w:lang w:eastAsia="ko-KR"/>
              </w:rPr>
              <w:t>문서화</w:t>
            </w:r>
          </w:p>
          <w:p w14:paraId="1DE81BD0" w14:textId="77777777" w:rsidR="00D50029" w:rsidRPr="00D66A5D" w:rsidRDefault="00507D0C" w:rsidP="00507D0C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 xml:space="preserve"> 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     CPA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 xml:space="preserve">또는 </w:t>
            </w:r>
            <w:r w:rsidRPr="00D66A5D">
              <w:rPr>
                <w:rFonts w:asciiTheme="minorHAnsi" w:eastAsiaTheme="minorHAnsi" w:hAnsiTheme="minorHAnsi"/>
                <w:sz w:val="20"/>
                <w:lang w:eastAsia="ko-KR"/>
              </w:rPr>
              <w:t xml:space="preserve">CFA </w:t>
            </w:r>
            <w:r w:rsidRPr="00D66A5D">
              <w:rPr>
                <w:rFonts w:asciiTheme="minorHAnsi" w:eastAsiaTheme="minorHAnsi" w:hAnsiTheme="minorHAnsi" w:hint="eastAsia"/>
                <w:sz w:val="20"/>
                <w:lang w:eastAsia="ko-KR"/>
              </w:rPr>
              <w:t>자격증 보유</w:t>
            </w:r>
          </w:p>
          <w:p w14:paraId="65BD651F" w14:textId="6AE99438" w:rsidR="00507D0C" w:rsidRPr="00D66A5D" w:rsidRDefault="00507D0C" w:rsidP="00507D0C">
            <w:pPr>
              <w:ind w:firstLineChars="100" w:firstLine="200"/>
              <w:rPr>
                <w:rFonts w:asciiTheme="minorHAnsi" w:eastAsiaTheme="minorHAnsi" w:hAnsiTheme="minorHAnsi"/>
                <w:sz w:val="20"/>
                <w:lang w:eastAsia="ko-KR"/>
              </w:rPr>
            </w:pPr>
          </w:p>
        </w:tc>
      </w:tr>
    </w:tbl>
    <w:p w14:paraId="48D97FB9" w14:textId="77777777" w:rsidR="00006574" w:rsidRPr="00D66A5D" w:rsidRDefault="00006574" w:rsidP="00006574">
      <w:pPr>
        <w:rPr>
          <w:rFonts w:asciiTheme="minorHAnsi" w:eastAsiaTheme="minorHAnsi" w:hAnsiTheme="minorHAnsi" w:cs="Arial"/>
          <w:sz w:val="20"/>
          <w:lang w:eastAsia="ko-KR"/>
        </w:rPr>
      </w:pPr>
    </w:p>
    <w:p w14:paraId="43AF7EB6" w14:textId="0D5F0192" w:rsidR="00507D0C" w:rsidRDefault="00507D0C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10CC030D" w14:textId="77777777" w:rsidR="00D66A5D" w:rsidRPr="00D66A5D" w:rsidRDefault="00D66A5D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5B05AA5B" w14:textId="1030E52E" w:rsidR="0093587D" w:rsidRPr="00D66A5D" w:rsidRDefault="009978C8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[</w:t>
      </w:r>
      <w:r w:rsidR="0093587D" w:rsidRPr="00D66A5D">
        <w:rPr>
          <w:rFonts w:asciiTheme="minorHAnsi" w:eastAsiaTheme="minorHAnsi" w:hAnsiTheme="minorHAnsi" w:cs="Arial"/>
          <w:b/>
          <w:sz w:val="20"/>
          <w:lang w:eastAsia="ko-KR"/>
        </w:rPr>
        <w:t>전형절차</w:t>
      </w: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]</w:t>
      </w:r>
      <w:r w:rsidR="00DB1EFF" w:rsidRPr="00D66A5D">
        <w:rPr>
          <w:rFonts w:asciiTheme="minorHAnsi" w:eastAsiaTheme="minorHAnsi" w:hAnsiTheme="minorHAnsi" w:cs="Arial"/>
          <w:b/>
          <w:sz w:val="20"/>
          <w:lang w:eastAsia="ko-KR"/>
        </w:rPr>
        <w:tab/>
      </w:r>
      <w:r w:rsidR="00DB1EFF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서류전형</w:t>
      </w:r>
      <w:r w:rsidR="0047050A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 </w:t>
      </w:r>
      <w:r w:rsidR="00507D0C" w:rsidRPr="00D66A5D">
        <w:rPr>
          <w:rFonts w:asciiTheme="minorHAnsi" w:eastAsiaTheme="minorHAnsi" w:hAnsiTheme="minorHAnsi" w:cs="Arial"/>
          <w:b/>
          <w:sz w:val="20"/>
          <w:lang w:eastAsia="ko-KR"/>
        </w:rPr>
        <w:t>&gt;</w:t>
      </w:r>
      <w:r w:rsidR="0047050A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  </w:t>
      </w:r>
      <w:r w:rsidR="00E6325B" w:rsidRPr="00D66A5D">
        <w:rPr>
          <w:rFonts w:asciiTheme="minorHAnsi" w:eastAsiaTheme="minorHAnsi" w:hAnsiTheme="minorHAnsi" w:cs="Arial"/>
          <w:b/>
          <w:sz w:val="20"/>
          <w:lang w:eastAsia="ko-KR"/>
        </w:rPr>
        <w:t>1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차</w:t>
      </w:r>
      <w:r w:rsidR="0093587D" w:rsidRPr="00D66A5D">
        <w:rPr>
          <w:rFonts w:asciiTheme="minorHAnsi" w:eastAsiaTheme="minorHAnsi" w:hAnsiTheme="minorHAnsi" w:cs="Arial"/>
          <w:b/>
          <w:sz w:val="20"/>
          <w:lang w:eastAsia="ko-KR"/>
        </w:rPr>
        <w:t>면접</w:t>
      </w:r>
      <w:r w:rsidR="00DB1EFF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 </w:t>
      </w:r>
      <w:r w:rsidR="00507D0C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&gt; </w:t>
      </w:r>
      <w:r w:rsidR="00DB1EFF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 </w:t>
      </w:r>
      <w:r w:rsidR="00E6325B" w:rsidRPr="00D66A5D">
        <w:rPr>
          <w:rFonts w:asciiTheme="minorHAnsi" w:eastAsiaTheme="minorHAnsi" w:hAnsiTheme="minorHAnsi" w:cs="Arial"/>
          <w:b/>
          <w:sz w:val="20"/>
          <w:lang w:eastAsia="ko-KR"/>
        </w:rPr>
        <w:t>2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 xml:space="preserve">차면접 </w:t>
      </w:r>
      <w:r w:rsidR="00507D0C"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&gt; </w:t>
      </w:r>
      <w:r w:rsidR="00DB1EFF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채용 검진</w:t>
      </w:r>
    </w:p>
    <w:p w14:paraId="03655036" w14:textId="77777777" w:rsidR="00C71B2C" w:rsidRPr="00D66A5D" w:rsidRDefault="00C71B2C" w:rsidP="009978C8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60C2D15A" w14:textId="37F46A26" w:rsidR="0000010A" w:rsidRPr="00D66A5D" w:rsidRDefault="009978C8" w:rsidP="0000010A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[</w:t>
      </w:r>
      <w:r w:rsidR="00006574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근무지역</w:t>
      </w: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]</w:t>
      </w:r>
      <w:r w:rsidR="0093587D" w:rsidRPr="00D66A5D">
        <w:rPr>
          <w:rFonts w:asciiTheme="minorHAnsi" w:eastAsiaTheme="minorHAnsi" w:hAnsiTheme="minorHAnsi" w:cs="Arial"/>
          <w:b/>
          <w:sz w:val="20"/>
          <w:lang w:eastAsia="ko-KR"/>
        </w:rPr>
        <w:tab/>
      </w:r>
      <w:r w:rsidR="00E6325B" w:rsidRPr="00D66A5D">
        <w:rPr>
          <w:rFonts w:asciiTheme="minorHAnsi" w:eastAsiaTheme="minorHAnsi" w:hAnsiTheme="minorHAnsi" w:cs="Arial" w:hint="eastAsia"/>
          <w:b/>
          <w:sz w:val="20"/>
          <w:lang w:eastAsia="ko-KR"/>
        </w:rPr>
        <w:t>역삼동 본사</w:t>
      </w:r>
    </w:p>
    <w:p w14:paraId="2CE64A34" w14:textId="77777777" w:rsidR="00006574" w:rsidRPr="00D66A5D" w:rsidRDefault="00006574" w:rsidP="0000010A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19B984EF" w14:textId="61B3C56E" w:rsidR="001D042F" w:rsidRPr="00D66A5D" w:rsidRDefault="00006574" w:rsidP="0000010A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lastRenderedPageBreak/>
        <w:t>[접수기간]</w:t>
      </w: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ab/>
      </w:r>
      <w:r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202</w:t>
      </w:r>
      <w:r w:rsidR="0047050A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</w:t>
      </w:r>
      <w:r w:rsidR="0047050A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년 </w:t>
      </w:r>
      <w:r w:rsidR="007F2BB1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6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월 </w:t>
      </w:r>
      <w:r w:rsidR="00FB7138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</w:t>
      </w:r>
      <w:r w:rsidR="00507D0C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9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일부터 </w:t>
      </w:r>
      <w:r w:rsidR="00E6325B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2022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년 </w:t>
      </w:r>
      <w:r w:rsidR="00167A62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7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 xml:space="preserve">월 </w:t>
      </w:r>
      <w:r w:rsidR="00507D0C" w:rsidRPr="00D66A5D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1</w:t>
      </w:r>
      <w:r w:rsidR="00091D34">
        <w:rPr>
          <w:rFonts w:asciiTheme="minorHAnsi" w:eastAsiaTheme="minorHAnsi" w:hAnsiTheme="minorHAnsi" w:cs="Arial"/>
          <w:b/>
          <w:sz w:val="20"/>
          <w:highlight w:val="yellow"/>
          <w:lang w:eastAsia="ko-KR"/>
        </w:rPr>
        <w:t>5</w:t>
      </w:r>
      <w:r w:rsidR="00E6325B" w:rsidRPr="00D66A5D">
        <w:rPr>
          <w:rFonts w:asciiTheme="minorHAnsi" w:eastAsiaTheme="minorHAnsi" w:hAnsiTheme="minorHAnsi" w:cs="Arial" w:hint="eastAsia"/>
          <w:b/>
          <w:sz w:val="20"/>
          <w:highlight w:val="yellow"/>
          <w:lang w:eastAsia="ko-KR"/>
        </w:rPr>
        <w:t>일까지</w:t>
      </w:r>
    </w:p>
    <w:p w14:paraId="296F3053" w14:textId="77777777" w:rsidR="0047050A" w:rsidRPr="00D66A5D" w:rsidRDefault="0047050A" w:rsidP="00AD04E5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7D2D88B5" w14:textId="66B784D1" w:rsidR="0000010A" w:rsidRPr="00D66A5D" w:rsidRDefault="0000010A" w:rsidP="00AD04E5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 xml:space="preserve">[지원방법] </w:t>
      </w:r>
    </w:p>
    <w:p w14:paraId="532F8697" w14:textId="77777777" w:rsidR="00AE517D" w:rsidRPr="00D66A5D" w:rsidRDefault="00AE517D" w:rsidP="0000010A">
      <w:pPr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</w:pPr>
    </w:p>
    <w:p w14:paraId="59B7BCFD" w14:textId="6AC99C37" w:rsidR="00AE517D" w:rsidRPr="00D66A5D" w:rsidRDefault="00AE517D" w:rsidP="0000010A">
      <w:pPr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</w:pP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하단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“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지원서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작성”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버튼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클릭하여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온라인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지원서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작성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(e-mail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지원은 받지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Arial" w:hint="eastAsia"/>
          <w:noProof w:val="0"/>
          <w:kern w:val="2"/>
          <w:sz w:val="20"/>
          <w:lang w:eastAsia="ko-KR"/>
        </w:rPr>
        <w:t>않음</w:t>
      </w:r>
      <w:r w:rsidRPr="00D66A5D"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  <w:t xml:space="preserve">) </w:t>
      </w:r>
    </w:p>
    <w:p w14:paraId="614A6288" w14:textId="77777777" w:rsidR="00AE517D" w:rsidRPr="00D66A5D" w:rsidRDefault="00AE517D" w:rsidP="0000010A">
      <w:pPr>
        <w:rPr>
          <w:rFonts w:asciiTheme="minorHAnsi" w:eastAsiaTheme="minorHAnsi" w:hAnsiTheme="minorHAnsi" w:cs="Arial"/>
          <w:noProof w:val="0"/>
          <w:kern w:val="2"/>
          <w:sz w:val="20"/>
          <w:lang w:eastAsia="ko-KR"/>
        </w:rPr>
      </w:pPr>
    </w:p>
    <w:p w14:paraId="7D76BABA" w14:textId="28AACCE5" w:rsidR="0000010A" w:rsidRDefault="0000010A" w:rsidP="00D66A5D">
      <w:pPr>
        <w:rPr>
          <w:rFonts w:asciiTheme="minorHAnsi" w:eastAsiaTheme="minorHAnsi" w:hAnsiTheme="minorHAnsi" w:cs="Arial"/>
          <w:b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b/>
          <w:sz w:val="20"/>
          <w:lang w:eastAsia="ko-KR"/>
        </w:rPr>
        <w:t>[기타사항]</w:t>
      </w:r>
    </w:p>
    <w:p w14:paraId="3B833160" w14:textId="77777777" w:rsidR="00D66A5D" w:rsidRPr="00D66A5D" w:rsidRDefault="00D66A5D" w:rsidP="00D66A5D">
      <w:pPr>
        <w:rPr>
          <w:rFonts w:asciiTheme="minorHAnsi" w:eastAsiaTheme="minorHAnsi" w:hAnsiTheme="minorHAnsi" w:cs="Arial"/>
          <w:b/>
          <w:sz w:val="20"/>
          <w:lang w:eastAsia="ko-KR"/>
        </w:rPr>
      </w:pPr>
    </w:p>
    <w:p w14:paraId="3956DFE6" w14:textId="31D0D27C" w:rsidR="00D66A5D" w:rsidRPr="00D66A5D" w:rsidRDefault="00D66A5D" w:rsidP="00D66A5D">
      <w:pPr>
        <w:rPr>
          <w:rFonts w:asciiTheme="minorHAnsi" w:eastAsiaTheme="minorHAnsi" w:hAnsiTheme="minorHAnsi" w:cs="Arial"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sz w:val="20"/>
          <w:lang w:eastAsia="ko-KR"/>
        </w:rPr>
        <w:t>-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제출된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서류에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허위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사실이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있을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경우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입사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취소함</w:t>
      </w:r>
    </w:p>
    <w:p w14:paraId="0A2D583D" w14:textId="10C62579" w:rsidR="00D66A5D" w:rsidRPr="00D66A5D" w:rsidRDefault="00D66A5D" w:rsidP="00D66A5D">
      <w:pPr>
        <w:rPr>
          <w:rFonts w:asciiTheme="minorHAnsi" w:eastAsiaTheme="minorHAnsi" w:hAnsiTheme="minorHAnsi" w:cs="Arial"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sz w:val="20"/>
          <w:lang w:eastAsia="ko-KR"/>
        </w:rPr>
        <w:t>-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국가보훈대상자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,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장애인복지법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상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등록된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장애인은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관계법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및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내부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규정에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의거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우대함</w:t>
      </w:r>
    </w:p>
    <w:p w14:paraId="26C93AAB" w14:textId="3B8CFF19" w:rsidR="00D66A5D" w:rsidRPr="00D66A5D" w:rsidRDefault="00D66A5D" w:rsidP="00D66A5D">
      <w:pPr>
        <w:rPr>
          <w:rFonts w:asciiTheme="minorHAnsi" w:eastAsiaTheme="minorHAnsi" w:hAnsiTheme="minorHAnsi" w:cs="Arial"/>
          <w:sz w:val="20"/>
          <w:lang w:eastAsia="ko-KR"/>
        </w:rPr>
      </w:pPr>
      <w:r w:rsidRPr="00D66A5D">
        <w:rPr>
          <w:rFonts w:asciiTheme="minorHAnsi" w:eastAsiaTheme="minorHAnsi" w:hAnsiTheme="minorHAnsi" w:cs="Arial"/>
          <w:sz w:val="20"/>
          <w:lang w:eastAsia="ko-KR"/>
        </w:rPr>
        <w:t>-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관련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문의사항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: MetLife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채용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담당에게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e-mail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로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</w:t>
      </w:r>
      <w:r w:rsidRPr="00D66A5D">
        <w:rPr>
          <w:rFonts w:asciiTheme="minorHAnsi" w:eastAsiaTheme="minorHAnsi" w:hAnsiTheme="minorHAnsi" w:cs="바탕" w:hint="eastAsia"/>
          <w:sz w:val="20"/>
          <w:lang w:eastAsia="ko-KR"/>
        </w:rPr>
        <w:t>문의</w:t>
      </w:r>
      <w:r w:rsidRPr="00D66A5D">
        <w:rPr>
          <w:rFonts w:asciiTheme="minorHAnsi" w:eastAsiaTheme="minorHAnsi" w:hAnsiTheme="minorHAnsi" w:cs="Arial"/>
          <w:sz w:val="20"/>
          <w:lang w:eastAsia="ko-KR"/>
        </w:rPr>
        <w:t xml:space="preserve"> (</w:t>
      </w:r>
      <w:hyperlink r:id="rId8" w:history="1">
        <w:r w:rsidR="000C7A15" w:rsidRPr="00FE0F21">
          <w:rPr>
            <w:rStyle w:val="a7"/>
            <w:rFonts w:asciiTheme="minorHAnsi" w:eastAsiaTheme="minorHAnsi" w:hAnsiTheme="minorHAnsi" w:cs="Arial"/>
            <w:sz w:val="20"/>
            <w:lang w:eastAsia="ko-KR"/>
          </w:rPr>
          <w:t>metrecruit@metlife.co.kr</w:t>
        </w:r>
      </w:hyperlink>
      <w:r w:rsidR="000C7A15">
        <w:rPr>
          <w:rFonts w:asciiTheme="minorHAnsi" w:eastAsiaTheme="minorHAnsi" w:hAnsiTheme="minorHAnsi" w:cs="Arial" w:hint="eastAsia"/>
          <w:sz w:val="20"/>
          <w:lang w:eastAsia="ko-KR"/>
        </w:rPr>
        <w:t>)</w:t>
      </w:r>
    </w:p>
    <w:sectPr w:rsidR="00D66A5D" w:rsidRPr="00D66A5D" w:rsidSect="00B50592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3D29E" w14:textId="77777777" w:rsidR="00614C67" w:rsidRDefault="00614C67" w:rsidP="002E4BAF">
      <w:r>
        <w:separator/>
      </w:r>
    </w:p>
  </w:endnote>
  <w:endnote w:type="continuationSeparator" w:id="0">
    <w:p w14:paraId="38B46242" w14:textId="77777777" w:rsidR="00614C67" w:rsidRDefault="00614C67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93AC8" w14:textId="77777777" w:rsidR="00614C67" w:rsidRDefault="00614C67" w:rsidP="002E4BAF">
      <w:r>
        <w:separator/>
      </w:r>
    </w:p>
  </w:footnote>
  <w:footnote w:type="continuationSeparator" w:id="0">
    <w:p w14:paraId="2EB67E29" w14:textId="77777777" w:rsidR="00614C67" w:rsidRDefault="00614C67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76E6" w14:textId="77777777"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54D67D" wp14:editId="19B55B1F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B604478"/>
    <w:multiLevelType w:val="hybridMultilevel"/>
    <w:tmpl w:val="965E42C2"/>
    <w:lvl w:ilvl="0" w:tplc="40265B3C">
      <w:start w:val="2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84914CD"/>
    <w:multiLevelType w:val="hybridMultilevel"/>
    <w:tmpl w:val="4DAAC22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674D4F79"/>
    <w:multiLevelType w:val="hybridMultilevel"/>
    <w:tmpl w:val="2940CF0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4A70D38"/>
    <w:multiLevelType w:val="hybridMultilevel"/>
    <w:tmpl w:val="A3CC79C0"/>
    <w:lvl w:ilvl="0" w:tplc="26D8AF6C">
      <w:start w:val="7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19"/>
  </w:num>
  <w:num w:numId="10">
    <w:abstractNumId w:val="9"/>
  </w:num>
  <w:num w:numId="11">
    <w:abstractNumId w:val="1"/>
  </w:num>
  <w:num w:numId="12">
    <w:abstractNumId w:val="17"/>
  </w:num>
  <w:num w:numId="13">
    <w:abstractNumId w:val="20"/>
  </w:num>
  <w:num w:numId="14">
    <w:abstractNumId w:val="3"/>
  </w:num>
  <w:num w:numId="15">
    <w:abstractNumId w:val="18"/>
  </w:num>
  <w:num w:numId="16">
    <w:abstractNumId w:val="0"/>
  </w:num>
  <w:num w:numId="17">
    <w:abstractNumId w:val="11"/>
  </w:num>
  <w:num w:numId="18">
    <w:abstractNumId w:val="16"/>
  </w:num>
  <w:num w:numId="19">
    <w:abstractNumId w:val="1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1D34"/>
    <w:rsid w:val="0009680A"/>
    <w:rsid w:val="000C7A15"/>
    <w:rsid w:val="000D06E1"/>
    <w:rsid w:val="000F0879"/>
    <w:rsid w:val="000F33EE"/>
    <w:rsid w:val="001064E8"/>
    <w:rsid w:val="00110ABC"/>
    <w:rsid w:val="00112F64"/>
    <w:rsid w:val="0012358F"/>
    <w:rsid w:val="00127474"/>
    <w:rsid w:val="001408F8"/>
    <w:rsid w:val="00152882"/>
    <w:rsid w:val="001615FC"/>
    <w:rsid w:val="00161E94"/>
    <w:rsid w:val="00167A62"/>
    <w:rsid w:val="00170149"/>
    <w:rsid w:val="001705FE"/>
    <w:rsid w:val="001743A9"/>
    <w:rsid w:val="0017512A"/>
    <w:rsid w:val="00191DD0"/>
    <w:rsid w:val="00194C5B"/>
    <w:rsid w:val="001A5373"/>
    <w:rsid w:val="001B0865"/>
    <w:rsid w:val="001D042F"/>
    <w:rsid w:val="001D1EC1"/>
    <w:rsid w:val="001F3995"/>
    <w:rsid w:val="0020699B"/>
    <w:rsid w:val="00211C61"/>
    <w:rsid w:val="002161DE"/>
    <w:rsid w:val="00232788"/>
    <w:rsid w:val="00240968"/>
    <w:rsid w:val="0025561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271D"/>
    <w:rsid w:val="00303BB0"/>
    <w:rsid w:val="0031210B"/>
    <w:rsid w:val="00322A8E"/>
    <w:rsid w:val="00342225"/>
    <w:rsid w:val="00342F10"/>
    <w:rsid w:val="00344F74"/>
    <w:rsid w:val="0036035B"/>
    <w:rsid w:val="00365D0F"/>
    <w:rsid w:val="00375645"/>
    <w:rsid w:val="003806C4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050A"/>
    <w:rsid w:val="004706CB"/>
    <w:rsid w:val="00472D9D"/>
    <w:rsid w:val="0047438E"/>
    <w:rsid w:val="004955C0"/>
    <w:rsid w:val="004D153D"/>
    <w:rsid w:val="004D4853"/>
    <w:rsid w:val="00507D0C"/>
    <w:rsid w:val="00515AFF"/>
    <w:rsid w:val="005424AB"/>
    <w:rsid w:val="00550BB1"/>
    <w:rsid w:val="0055777C"/>
    <w:rsid w:val="005A5EE1"/>
    <w:rsid w:val="005B0AAD"/>
    <w:rsid w:val="005B0C05"/>
    <w:rsid w:val="005B11C0"/>
    <w:rsid w:val="005D2C02"/>
    <w:rsid w:val="005F632C"/>
    <w:rsid w:val="00604123"/>
    <w:rsid w:val="0060688E"/>
    <w:rsid w:val="00606D5F"/>
    <w:rsid w:val="00614C67"/>
    <w:rsid w:val="0064697D"/>
    <w:rsid w:val="00654C0B"/>
    <w:rsid w:val="00663059"/>
    <w:rsid w:val="00690C2A"/>
    <w:rsid w:val="006C3861"/>
    <w:rsid w:val="006C5A74"/>
    <w:rsid w:val="006C6EDD"/>
    <w:rsid w:val="006C7F89"/>
    <w:rsid w:val="006D1E69"/>
    <w:rsid w:val="006D6E76"/>
    <w:rsid w:val="006F0B22"/>
    <w:rsid w:val="00716C41"/>
    <w:rsid w:val="0072361A"/>
    <w:rsid w:val="007322CE"/>
    <w:rsid w:val="00736E9C"/>
    <w:rsid w:val="00774F8F"/>
    <w:rsid w:val="00775C86"/>
    <w:rsid w:val="00783C91"/>
    <w:rsid w:val="00790AED"/>
    <w:rsid w:val="007A2B48"/>
    <w:rsid w:val="007A52E7"/>
    <w:rsid w:val="007A6779"/>
    <w:rsid w:val="007B5E12"/>
    <w:rsid w:val="007D73FA"/>
    <w:rsid w:val="007F2BB1"/>
    <w:rsid w:val="007F3FA8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B6911"/>
    <w:rsid w:val="008C13D2"/>
    <w:rsid w:val="008D511E"/>
    <w:rsid w:val="008E4A6F"/>
    <w:rsid w:val="0090594B"/>
    <w:rsid w:val="00935651"/>
    <w:rsid w:val="0093587D"/>
    <w:rsid w:val="009427E1"/>
    <w:rsid w:val="00947A3C"/>
    <w:rsid w:val="009626F2"/>
    <w:rsid w:val="00992D68"/>
    <w:rsid w:val="009952FC"/>
    <w:rsid w:val="009978C8"/>
    <w:rsid w:val="00997EE6"/>
    <w:rsid w:val="009A558B"/>
    <w:rsid w:val="009B63C2"/>
    <w:rsid w:val="009D04DB"/>
    <w:rsid w:val="009D4AB1"/>
    <w:rsid w:val="009F15F5"/>
    <w:rsid w:val="00A149CB"/>
    <w:rsid w:val="00A178A3"/>
    <w:rsid w:val="00A22232"/>
    <w:rsid w:val="00A3299E"/>
    <w:rsid w:val="00A42612"/>
    <w:rsid w:val="00AA5FCD"/>
    <w:rsid w:val="00AC04C0"/>
    <w:rsid w:val="00AC3181"/>
    <w:rsid w:val="00AD04E5"/>
    <w:rsid w:val="00AD6C6A"/>
    <w:rsid w:val="00AE517D"/>
    <w:rsid w:val="00AE7683"/>
    <w:rsid w:val="00B156D6"/>
    <w:rsid w:val="00B16169"/>
    <w:rsid w:val="00B17EF0"/>
    <w:rsid w:val="00B276B4"/>
    <w:rsid w:val="00B30D59"/>
    <w:rsid w:val="00B475FC"/>
    <w:rsid w:val="00B50592"/>
    <w:rsid w:val="00B51439"/>
    <w:rsid w:val="00B5501B"/>
    <w:rsid w:val="00B656F9"/>
    <w:rsid w:val="00B66449"/>
    <w:rsid w:val="00B7653D"/>
    <w:rsid w:val="00BB1690"/>
    <w:rsid w:val="00BB6F54"/>
    <w:rsid w:val="00BC057E"/>
    <w:rsid w:val="00BD63EA"/>
    <w:rsid w:val="00BE7783"/>
    <w:rsid w:val="00C045C3"/>
    <w:rsid w:val="00C07DEF"/>
    <w:rsid w:val="00C13CED"/>
    <w:rsid w:val="00C15A25"/>
    <w:rsid w:val="00C33FCE"/>
    <w:rsid w:val="00C5109A"/>
    <w:rsid w:val="00C605FE"/>
    <w:rsid w:val="00C61E75"/>
    <w:rsid w:val="00C66F74"/>
    <w:rsid w:val="00C71B2C"/>
    <w:rsid w:val="00C83EFE"/>
    <w:rsid w:val="00CA465B"/>
    <w:rsid w:val="00CD064C"/>
    <w:rsid w:val="00CD3373"/>
    <w:rsid w:val="00D0477D"/>
    <w:rsid w:val="00D04FE0"/>
    <w:rsid w:val="00D31924"/>
    <w:rsid w:val="00D32CDF"/>
    <w:rsid w:val="00D34FFA"/>
    <w:rsid w:val="00D50029"/>
    <w:rsid w:val="00D5505E"/>
    <w:rsid w:val="00D55E64"/>
    <w:rsid w:val="00D66A5D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DF0B18"/>
    <w:rsid w:val="00E10C60"/>
    <w:rsid w:val="00E45D7D"/>
    <w:rsid w:val="00E6011C"/>
    <w:rsid w:val="00E6325B"/>
    <w:rsid w:val="00E776A0"/>
    <w:rsid w:val="00E81117"/>
    <w:rsid w:val="00E82692"/>
    <w:rsid w:val="00E85A07"/>
    <w:rsid w:val="00EB2730"/>
    <w:rsid w:val="00EC0083"/>
    <w:rsid w:val="00EC1A9F"/>
    <w:rsid w:val="00EF1BE1"/>
    <w:rsid w:val="00EF2BE6"/>
    <w:rsid w:val="00F17DAC"/>
    <w:rsid w:val="00F21EB1"/>
    <w:rsid w:val="00F221AD"/>
    <w:rsid w:val="00F4366A"/>
    <w:rsid w:val="00FA1C59"/>
    <w:rsid w:val="00FB7138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4A98A4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7050A"/>
    <w:pPr>
      <w:spacing w:before="100" w:beforeAutospacing="1" w:after="100" w:afterAutospacing="1" w:line="315" w:lineRule="atLeast"/>
    </w:pPr>
    <w:rPr>
      <w:rFonts w:ascii="굴림" w:eastAsia="굴림" w:hAnsi="굴림" w:cs="굴림"/>
      <w:noProof w:val="0"/>
      <w:szCs w:val="24"/>
      <w:lang w:eastAsia="ko-KR"/>
    </w:rPr>
  </w:style>
  <w:style w:type="character" w:styleId="ab">
    <w:name w:val="Unresolved Mention"/>
    <w:basedOn w:val="a0"/>
    <w:uiPriority w:val="99"/>
    <w:semiHidden/>
    <w:unhideWhenUsed/>
    <w:rsid w:val="00D66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ecruit@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Kim, So Yeon</cp:lastModifiedBy>
  <cp:revision>14</cp:revision>
  <cp:lastPrinted>2021-11-10T08:20:00Z</cp:lastPrinted>
  <dcterms:created xsi:type="dcterms:W3CDTF">2022-06-28T08:58:00Z</dcterms:created>
  <dcterms:modified xsi:type="dcterms:W3CDTF">2022-06-29T09:18:00Z</dcterms:modified>
</cp:coreProperties>
</file>