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58" w:rsidRPr="00265E51" w:rsidRDefault="0048591A" w:rsidP="00FB3F23">
      <w:pPr>
        <w:spacing w:line="360" w:lineRule="auto"/>
        <w:jc w:val="center"/>
        <w:rPr>
          <w:rFonts w:ascii="HYGothic-Extra" w:eastAsia="HYGothic-Extra" w:hAnsi="Malgun Gothic"/>
          <w:b/>
          <w:color w:val="0F243E"/>
          <w:sz w:val="36"/>
          <w:szCs w:val="36"/>
        </w:rPr>
      </w:pPr>
      <w:r w:rsidRPr="00265E51">
        <w:rPr>
          <w:rFonts w:ascii="HYGothic-Extra" w:eastAsia="HYGothic-Extra" w:hAnsi="Malgun Gothic" w:hint="eastAsia"/>
          <w:b/>
          <w:color w:val="0F243E"/>
          <w:sz w:val="36"/>
          <w:szCs w:val="36"/>
        </w:rPr>
        <w:t>한국로슈진단</w:t>
      </w:r>
      <w:r w:rsidR="005D60AF">
        <w:rPr>
          <w:rFonts w:ascii="HYGothic-Extra" w:eastAsia="HYGothic-Extra" w:hAnsi="Malgun Gothic"/>
          <w:b/>
          <w:color w:val="0F243E"/>
          <w:sz w:val="36"/>
          <w:szCs w:val="36"/>
        </w:rPr>
        <w:t>(주)</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9322"/>
      </w:tblGrid>
      <w:tr w:rsidR="004B1650" w:rsidRPr="00265E51" w:rsidTr="00106088">
        <w:trPr>
          <w:jc w:val="center"/>
        </w:trPr>
        <w:tc>
          <w:tcPr>
            <w:tcW w:w="9322" w:type="dxa"/>
            <w:shd w:val="clear" w:color="auto" w:fill="D3DFEE"/>
          </w:tcPr>
          <w:p w:rsidR="001736CE" w:rsidRPr="001736CE" w:rsidRDefault="001736CE" w:rsidP="001736CE">
            <w:pPr>
              <w:ind w:firstLineChars="100" w:firstLine="180"/>
              <w:jc w:val="both"/>
              <w:rPr>
                <w:rFonts w:ascii="Malgun Gothic" w:eastAsia="Malgun Gothic" w:hAnsi="Malgun Gothic" w:cs="Arial"/>
                <w:bCs/>
                <w:sz w:val="18"/>
              </w:rPr>
            </w:pPr>
            <w:r w:rsidRPr="001736CE">
              <w:rPr>
                <w:rFonts w:ascii="Malgun Gothic" w:eastAsia="Malgun Gothic" w:hAnsi="Malgun Gothic" w:cs="Arial" w:hint="eastAsia"/>
                <w:bCs/>
                <w:sz w:val="18"/>
              </w:rPr>
              <w:t>F. Hoffmann-La Roche는 창립자인 Fritz Hoffmann-La Roche에 의해 1896년 스위스의 Basel에서 창립한 110여</w:t>
            </w:r>
          </w:p>
          <w:p w:rsidR="001736CE" w:rsidRPr="001736CE" w:rsidRDefault="001736CE" w:rsidP="001736CE">
            <w:pPr>
              <w:jc w:val="both"/>
              <w:rPr>
                <w:rFonts w:ascii="Malgun Gothic" w:eastAsia="Malgun Gothic" w:hAnsi="Malgun Gothic" w:cs="Arial"/>
                <w:bCs/>
                <w:sz w:val="18"/>
              </w:rPr>
            </w:pPr>
            <w:r w:rsidRPr="001736CE">
              <w:rPr>
                <w:rFonts w:ascii="Malgun Gothic" w:eastAsia="Malgun Gothic" w:hAnsi="Malgun Gothic" w:cs="Arial" w:hint="eastAsia"/>
                <w:bCs/>
                <w:sz w:val="18"/>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1736CE" w:rsidRPr="001736CE" w:rsidRDefault="001736CE" w:rsidP="001736CE">
            <w:pPr>
              <w:ind w:firstLineChars="100" w:firstLine="180"/>
              <w:jc w:val="both"/>
              <w:rPr>
                <w:rFonts w:ascii="Malgun Gothic" w:eastAsia="Malgun Gothic" w:hAnsi="Malgun Gothic" w:cs="Arial"/>
                <w:bCs/>
                <w:sz w:val="18"/>
              </w:rPr>
            </w:pPr>
            <w:r w:rsidRPr="001736CE">
              <w:rPr>
                <w:rFonts w:ascii="Malgun Gothic" w:eastAsia="Malgun Gothic" w:hAnsi="Malgun Gothic" w:cs="Arial" w:hint="eastAsia"/>
                <w:bCs/>
                <w:sz w:val="18"/>
              </w:rPr>
              <w:t>로슈진단의 국내 현지 법인인 한국로슈진단은 진단검사의학 (Professional Diagnostics), 분자 진단(Molecular</w:t>
            </w:r>
          </w:p>
          <w:p w:rsidR="001736CE" w:rsidRPr="001736CE" w:rsidRDefault="001736CE" w:rsidP="001736CE">
            <w:pPr>
              <w:jc w:val="both"/>
              <w:rPr>
                <w:rFonts w:ascii="Malgun Gothic" w:eastAsia="Malgun Gothic" w:hAnsi="Malgun Gothic" w:cs="Arial"/>
                <w:bCs/>
                <w:sz w:val="18"/>
              </w:rPr>
            </w:pPr>
            <w:r w:rsidRPr="001736CE">
              <w:rPr>
                <w:rFonts w:ascii="Malgun Gothic" w:eastAsia="Malgun Gothic" w:hAnsi="Malgun Gothic" w:cs="Arial" w:hint="eastAsia"/>
                <w:bCs/>
                <w:sz w:val="18"/>
              </w:rPr>
              <w:t>Diagnostics), 당뇨진단(Diabetes Care), 조직병리분야(Tissue-based Diagnostics)의 진단사업부로 이루어져있으며 국내 진단시약업계의 Primary Company로써 국내 진단업계의 발전과 성장에 큰 기여를 하고 있습니다.</w:t>
            </w:r>
          </w:p>
          <w:p w:rsidR="004B1650" w:rsidRPr="00265E51" w:rsidRDefault="001736CE" w:rsidP="001736CE">
            <w:pPr>
              <w:ind w:firstLineChars="100" w:firstLine="180"/>
              <w:rPr>
                <w:rFonts w:ascii="Malgun Gothic" w:eastAsia="Malgun Gothic" w:hAnsi="Malgun Gothic" w:cs="Arial"/>
                <w:b/>
                <w:bCs/>
                <w:sz w:val="20"/>
              </w:rPr>
            </w:pPr>
            <w:r w:rsidRPr="001736CE">
              <w:rPr>
                <w:rFonts w:ascii="Malgun Gothic" w:eastAsia="Malgun Gothic" w:hAnsi="Malgun Gothic" w:cs="Arial" w:hint="eastAsia"/>
                <w:bCs/>
                <w:sz w:val="18"/>
              </w:rPr>
              <w:t>Multinational company에 관심 있는 열정적인 후보자를 모집하니 많은 지원 부탁 드립니다.</w:t>
            </w:r>
          </w:p>
        </w:tc>
      </w:tr>
    </w:tbl>
    <w:p w:rsidR="004B1650" w:rsidRPr="00265E51" w:rsidRDefault="004B1650" w:rsidP="004B1650">
      <w:pPr>
        <w:jc w:val="both"/>
        <w:rPr>
          <w:rFonts w:ascii="Malgun Gothic" w:eastAsia="Malgun Gothic" w:hAnsi="Malgun Gothic" w:cs="Arial" w:hint="eastAsia"/>
          <w:sz w:val="20"/>
        </w:rPr>
      </w:pPr>
    </w:p>
    <w:p w:rsidR="0048591A" w:rsidRPr="00265E51" w:rsidRDefault="009B71BB" w:rsidP="009B71BB">
      <w:pPr>
        <w:rPr>
          <w:rFonts w:ascii="Malgun Gothic" w:eastAsia="Malgun Gothic" w:hAnsi="Malgun Gothic"/>
          <w:b/>
          <w:color w:val="0F243E"/>
        </w:rPr>
      </w:pPr>
      <w:r w:rsidRPr="00265E51">
        <w:rPr>
          <w:rFonts w:ascii="Malgun Gothic" w:eastAsia="Malgun Gothic" w:hAnsi="Malgun Gothic" w:hint="eastAsia"/>
          <w:b/>
          <w:color w:val="0F243E"/>
        </w:rPr>
        <w:t xml:space="preserve">1. </w:t>
      </w:r>
      <w:r w:rsidR="0048591A" w:rsidRPr="00265E51">
        <w:rPr>
          <w:rFonts w:ascii="Malgun Gothic" w:eastAsia="Malgun Gothic" w:hAnsi="Malgun Gothic" w:hint="eastAsia"/>
          <w:b/>
          <w:color w:val="0F243E"/>
        </w:rPr>
        <w:t xml:space="preserve">모집부문 및 지원자격 </w:t>
      </w:r>
    </w:p>
    <w:tbl>
      <w:tblPr>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555"/>
        <w:gridCol w:w="1134"/>
        <w:gridCol w:w="5244"/>
        <w:gridCol w:w="851"/>
        <w:gridCol w:w="994"/>
      </w:tblGrid>
      <w:tr w:rsidR="0048591A" w:rsidRPr="00265E51" w:rsidTr="00FB3F23">
        <w:trPr>
          <w:trHeight w:val="533"/>
          <w:jc w:val="center"/>
        </w:trPr>
        <w:tc>
          <w:tcPr>
            <w:tcW w:w="1555" w:type="dxa"/>
            <w:shd w:val="clear" w:color="auto" w:fill="4F81BD"/>
            <w:vAlign w:val="center"/>
          </w:tcPr>
          <w:p w:rsidR="0048591A" w:rsidRPr="00265E51" w:rsidRDefault="0048591A" w:rsidP="00265E51">
            <w:pPr>
              <w:widowControl w:val="0"/>
              <w:wordWrap w:val="0"/>
              <w:jc w:val="center"/>
              <w:rPr>
                <w:rFonts w:ascii="Malgun Gothic" w:eastAsia="Malgun Gothic" w:hAnsi="Malgun Gothic" w:cs="Arial"/>
                <w:b/>
                <w:bCs/>
                <w:color w:val="FFFFFF"/>
                <w:sz w:val="20"/>
              </w:rPr>
            </w:pPr>
            <w:r w:rsidRPr="00265E51">
              <w:rPr>
                <w:rFonts w:ascii="Malgun Gothic" w:eastAsia="Malgun Gothic" w:hAnsi="Malgun Gothic" w:cs="Arial"/>
                <w:b/>
                <w:bCs/>
                <w:color w:val="FFFFFF"/>
                <w:sz w:val="20"/>
              </w:rPr>
              <w:t>부서</w:t>
            </w:r>
          </w:p>
        </w:tc>
        <w:tc>
          <w:tcPr>
            <w:tcW w:w="1134" w:type="dxa"/>
            <w:shd w:val="clear" w:color="auto" w:fill="4F81BD"/>
            <w:vAlign w:val="center"/>
          </w:tcPr>
          <w:p w:rsidR="0048591A" w:rsidRPr="00265E51" w:rsidRDefault="0048591A" w:rsidP="00C35DB6">
            <w:pPr>
              <w:widowControl w:val="0"/>
              <w:wordWrap w:val="0"/>
              <w:jc w:val="center"/>
              <w:rPr>
                <w:rFonts w:ascii="Malgun Gothic" w:eastAsia="Malgun Gothic" w:hAnsi="Malgun Gothic" w:cs="Arial"/>
                <w:b/>
                <w:bCs/>
                <w:color w:val="FFFFFF"/>
                <w:sz w:val="20"/>
              </w:rPr>
            </w:pPr>
            <w:r w:rsidRPr="00265E51">
              <w:rPr>
                <w:rFonts w:ascii="Malgun Gothic" w:eastAsia="Malgun Gothic" w:hAnsi="Malgun Gothic" w:cs="Arial"/>
                <w:b/>
                <w:bCs/>
                <w:color w:val="FFFFFF"/>
                <w:sz w:val="20"/>
              </w:rPr>
              <w:t>모집분야</w:t>
            </w:r>
          </w:p>
        </w:tc>
        <w:tc>
          <w:tcPr>
            <w:tcW w:w="5244" w:type="dxa"/>
            <w:shd w:val="clear" w:color="auto" w:fill="4F81BD"/>
            <w:vAlign w:val="center"/>
          </w:tcPr>
          <w:p w:rsidR="0048591A" w:rsidRPr="00265E51" w:rsidRDefault="0048591A" w:rsidP="00265E51">
            <w:pPr>
              <w:widowControl w:val="0"/>
              <w:wordWrap w:val="0"/>
              <w:jc w:val="center"/>
              <w:rPr>
                <w:rFonts w:ascii="Malgun Gothic" w:eastAsia="Malgun Gothic" w:hAnsi="Malgun Gothic" w:cs="Arial"/>
                <w:b/>
                <w:bCs/>
                <w:color w:val="FFFFFF"/>
                <w:sz w:val="20"/>
              </w:rPr>
            </w:pPr>
            <w:r w:rsidRPr="00265E51">
              <w:rPr>
                <w:rFonts w:ascii="Malgun Gothic" w:eastAsia="Malgun Gothic" w:hAnsi="Malgun Gothic" w:cs="Arial"/>
                <w:b/>
                <w:bCs/>
                <w:color w:val="FFFFFF"/>
                <w:sz w:val="20"/>
              </w:rPr>
              <w:t>담당업무 및 지원자격</w:t>
            </w:r>
          </w:p>
        </w:tc>
        <w:tc>
          <w:tcPr>
            <w:tcW w:w="851" w:type="dxa"/>
            <w:shd w:val="clear" w:color="auto" w:fill="4F81BD"/>
            <w:vAlign w:val="center"/>
          </w:tcPr>
          <w:p w:rsidR="0048591A" w:rsidRPr="00265E51" w:rsidRDefault="0048591A" w:rsidP="00265E51">
            <w:pPr>
              <w:widowControl w:val="0"/>
              <w:wordWrap w:val="0"/>
              <w:jc w:val="center"/>
              <w:rPr>
                <w:rFonts w:ascii="Malgun Gothic" w:eastAsia="Malgun Gothic" w:hAnsi="Malgun Gothic" w:cs="Arial"/>
                <w:b/>
                <w:bCs/>
                <w:color w:val="FFFFFF"/>
                <w:sz w:val="20"/>
              </w:rPr>
            </w:pPr>
            <w:r w:rsidRPr="00265E51">
              <w:rPr>
                <w:rFonts w:ascii="Malgun Gothic" w:eastAsia="Malgun Gothic" w:hAnsi="Malgun Gothic" w:cs="Arial"/>
                <w:b/>
                <w:bCs/>
                <w:color w:val="FFFFFF"/>
                <w:sz w:val="20"/>
              </w:rPr>
              <w:t>구분</w:t>
            </w:r>
          </w:p>
        </w:tc>
        <w:tc>
          <w:tcPr>
            <w:tcW w:w="994" w:type="dxa"/>
            <w:shd w:val="clear" w:color="auto" w:fill="4F81BD"/>
            <w:vAlign w:val="center"/>
          </w:tcPr>
          <w:p w:rsidR="0048591A" w:rsidRPr="00265E51" w:rsidRDefault="0048591A" w:rsidP="00265E51">
            <w:pPr>
              <w:widowControl w:val="0"/>
              <w:wordWrap w:val="0"/>
              <w:jc w:val="center"/>
              <w:rPr>
                <w:rFonts w:ascii="Malgun Gothic" w:eastAsia="Malgun Gothic" w:hAnsi="Malgun Gothic" w:cs="Arial"/>
                <w:b/>
                <w:bCs/>
                <w:color w:val="FFFFFF"/>
                <w:sz w:val="20"/>
              </w:rPr>
            </w:pPr>
            <w:r w:rsidRPr="00265E51">
              <w:rPr>
                <w:rFonts w:ascii="Malgun Gothic" w:eastAsia="Malgun Gothic" w:hAnsi="Malgun Gothic" w:cs="Arial"/>
                <w:b/>
                <w:bCs/>
                <w:color w:val="FFFFFF"/>
                <w:sz w:val="20"/>
              </w:rPr>
              <w:t>지역</w:t>
            </w:r>
          </w:p>
        </w:tc>
      </w:tr>
      <w:tr w:rsidR="00573F0A" w:rsidRPr="00265E51" w:rsidTr="00FB3F23">
        <w:trPr>
          <w:trHeight w:val="2485"/>
          <w:jc w:val="center"/>
        </w:trPr>
        <w:tc>
          <w:tcPr>
            <w:tcW w:w="1555" w:type="dxa"/>
            <w:shd w:val="clear" w:color="auto" w:fill="4F81BD"/>
            <w:vAlign w:val="center"/>
          </w:tcPr>
          <w:p w:rsidR="00FB3F23" w:rsidRPr="00FB3F23" w:rsidRDefault="00FB3F23" w:rsidP="00FB3F23">
            <w:pPr>
              <w:jc w:val="center"/>
              <w:rPr>
                <w:rFonts w:ascii="Calibri" w:eastAsia="Malgun Gothic" w:hAnsi="Calibri" w:cs="Calibri"/>
                <w:b/>
                <w:sz w:val="20"/>
                <w:szCs w:val="20"/>
              </w:rPr>
            </w:pPr>
            <w:r w:rsidRPr="00FB3F23">
              <w:rPr>
                <w:rFonts w:ascii="Calibri" w:eastAsia="Malgun Gothic" w:hAnsi="Calibri" w:cs="Calibri"/>
                <w:b/>
                <w:sz w:val="20"/>
                <w:szCs w:val="20"/>
              </w:rPr>
              <w:t>Data &amp; Insight / Integration &amp; Innovation</w:t>
            </w:r>
          </w:p>
        </w:tc>
        <w:tc>
          <w:tcPr>
            <w:tcW w:w="1134" w:type="dxa"/>
            <w:shd w:val="clear" w:color="auto" w:fill="D8D8D8"/>
            <w:vAlign w:val="center"/>
          </w:tcPr>
          <w:p w:rsidR="00573F0A" w:rsidRPr="00FB3F23" w:rsidRDefault="00FB3F23" w:rsidP="00FB3F23">
            <w:pPr>
              <w:wordWrap w:val="0"/>
              <w:jc w:val="center"/>
              <w:rPr>
                <w:rFonts w:ascii="Calibri" w:eastAsia="Malgun Gothic" w:hAnsi="Calibri" w:cs="Calibri"/>
                <w:b/>
                <w:sz w:val="20"/>
                <w:szCs w:val="20"/>
              </w:rPr>
            </w:pPr>
            <w:r w:rsidRPr="00FB3F23">
              <w:rPr>
                <w:rFonts w:ascii="Calibri" w:hAnsi="Calibri" w:cs="Calibri"/>
                <w:b/>
                <w:bCs/>
                <w:color w:val="000000" w:themeColor="text1"/>
                <w:sz w:val="20"/>
                <w:szCs w:val="20"/>
                <w:u w:val="single"/>
                <w:bdr w:val="none" w:sz="0" w:space="0" w:color="auto" w:frame="1"/>
              </w:rPr>
              <w:t>Associate IT specialist</w:t>
            </w:r>
          </w:p>
        </w:tc>
        <w:tc>
          <w:tcPr>
            <w:tcW w:w="5244" w:type="dxa"/>
            <w:shd w:val="clear" w:color="auto" w:fill="D8D8D8"/>
          </w:tcPr>
          <w:p w:rsidR="00FB3F23" w:rsidRPr="00FB3F23" w:rsidRDefault="00FB3F23" w:rsidP="00FB3F23">
            <w:pPr>
              <w:pStyle w:val="aa"/>
              <w:shd w:val="clear" w:color="auto" w:fill="D9D9D9" w:themeFill="background1" w:themeFillShade="D9"/>
              <w:spacing w:before="0" w:beforeAutospacing="0" w:after="0" w:afterAutospacing="0"/>
              <w:textAlignment w:val="baseline"/>
              <w:rPr>
                <w:rFonts w:ascii="Calibri" w:hAnsi="Calibri" w:cs="Calibri"/>
                <w:b/>
                <w:bCs/>
                <w:color w:val="000000" w:themeColor="text1"/>
                <w:sz w:val="18"/>
                <w:szCs w:val="18"/>
                <w:u w:val="single"/>
                <w:bdr w:val="none" w:sz="0" w:space="0" w:color="auto" w:frame="1"/>
                <w:lang w:eastAsia="ko-KR"/>
              </w:rPr>
            </w:pPr>
            <w:r w:rsidRPr="00FB3F23">
              <w:rPr>
                <w:rFonts w:ascii="Calibri" w:hAnsi="Calibri" w:cs="Calibri"/>
                <w:b/>
                <w:bCs/>
                <w:color w:val="000000" w:themeColor="text1"/>
                <w:sz w:val="18"/>
                <w:szCs w:val="18"/>
                <w:u w:val="single"/>
                <w:bdr w:val="none" w:sz="0" w:space="0" w:color="auto" w:frame="1"/>
                <w:lang w:eastAsia="ko-KR"/>
              </w:rPr>
              <w:t>Main Responsibilities (</w:t>
            </w:r>
            <w:r w:rsidRPr="00FB3F23">
              <w:rPr>
                <w:rFonts w:ascii="Calibri" w:eastAsia="Malgun Gothic" w:hAnsi="Calibri" w:cs="Calibri"/>
                <w:b/>
                <w:bCs/>
                <w:color w:val="000000" w:themeColor="text1"/>
                <w:sz w:val="18"/>
                <w:szCs w:val="18"/>
                <w:u w:val="single"/>
                <w:bdr w:val="none" w:sz="0" w:space="0" w:color="auto" w:frame="1"/>
                <w:lang w:eastAsia="ko-KR"/>
              </w:rPr>
              <w:t>업무</w:t>
            </w:r>
            <w:r w:rsidRPr="00FB3F23">
              <w:rPr>
                <w:rFonts w:ascii="Calibri" w:hAnsi="Calibri" w:cs="Calibri"/>
                <w:b/>
                <w:bCs/>
                <w:color w:val="000000" w:themeColor="text1"/>
                <w:sz w:val="18"/>
                <w:szCs w:val="18"/>
                <w:u w:val="single"/>
                <w:bdr w:val="none" w:sz="0" w:space="0" w:color="auto" w:frame="1"/>
                <w:lang w:eastAsia="ko-KR"/>
              </w:rPr>
              <w:t xml:space="preserve"> </w:t>
            </w:r>
            <w:r w:rsidRPr="00FB3F23">
              <w:rPr>
                <w:rFonts w:ascii="Calibri" w:eastAsia="Malgun Gothic" w:hAnsi="Calibri" w:cs="Calibri"/>
                <w:b/>
                <w:bCs/>
                <w:color w:val="000000" w:themeColor="text1"/>
                <w:sz w:val="18"/>
                <w:szCs w:val="18"/>
                <w:u w:val="single"/>
                <w:bdr w:val="none" w:sz="0" w:space="0" w:color="auto" w:frame="1"/>
                <w:lang w:eastAsia="ko-KR"/>
              </w:rPr>
              <w:t>내용</w:t>
            </w:r>
            <w:r w:rsidRPr="00FB3F23">
              <w:rPr>
                <w:rFonts w:ascii="Calibri" w:hAnsi="Calibri" w:cs="Calibri"/>
                <w:b/>
                <w:bCs/>
                <w:color w:val="000000" w:themeColor="text1"/>
                <w:sz w:val="18"/>
                <w:szCs w:val="18"/>
                <w:u w:val="single"/>
                <w:bdr w:val="none" w:sz="0" w:space="0" w:color="auto" w:frame="1"/>
                <w:lang w:eastAsia="ko-KR"/>
              </w:rPr>
              <w:t>) :</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Support simple remote service for customer when D&amp;I team is on move or cannot handle the call.</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Support admin business processing ( summarizing client installation information and Infinity configuration file, Infinity server packing and delivery, Interface expense process)</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Support Infinity server relocation and withdrawal in the customer sites.</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 xml:space="preserve">Support for various H/W issues ( Barcode print, </w:t>
            </w:r>
            <w:proofErr w:type="spellStart"/>
            <w:r w:rsidRPr="00FB3F23">
              <w:rPr>
                <w:rFonts w:ascii="Calibri" w:hAnsi="Calibri" w:cs="Calibri"/>
                <w:bCs/>
                <w:color w:val="000000" w:themeColor="text1"/>
                <w:sz w:val="18"/>
                <w:szCs w:val="18"/>
                <w:bdr w:val="none" w:sz="0" w:space="0" w:color="auto" w:frame="1"/>
                <w:lang w:eastAsia="ko-KR"/>
              </w:rPr>
              <w:t>Moxa</w:t>
            </w:r>
            <w:proofErr w:type="spellEnd"/>
            <w:r w:rsidRPr="00FB3F23">
              <w:rPr>
                <w:rFonts w:ascii="Calibri" w:hAnsi="Calibri" w:cs="Calibri"/>
                <w:bCs/>
                <w:color w:val="000000" w:themeColor="text1"/>
                <w:sz w:val="18"/>
                <w:szCs w:val="18"/>
                <w:bdr w:val="none" w:sz="0" w:space="0" w:color="auto" w:frame="1"/>
                <w:lang w:eastAsia="ko-KR"/>
              </w:rPr>
              <w:t>, I/F PC, Infinity server and various cable error) </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Support Infinity server installation and input data to Infinity server.</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Support simple customer call such as adding &amp; changing items to the Infinity server</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Support troubleshooting and communication setting for standalone Roche instruments Interface.</w:t>
            </w:r>
          </w:p>
          <w:p w:rsidR="00DB760C" w:rsidRPr="00FB3F23" w:rsidRDefault="00DB760C" w:rsidP="00FB3F23">
            <w:pPr>
              <w:pStyle w:val="aa"/>
              <w:shd w:val="clear" w:color="auto" w:fill="D9D9D9" w:themeFill="background1" w:themeFillShade="D9"/>
              <w:spacing w:before="0" w:beforeAutospacing="0" w:after="0" w:afterAutospacing="0"/>
              <w:textAlignment w:val="baseline"/>
              <w:rPr>
                <w:rFonts w:ascii="Calibri" w:eastAsiaTheme="minorEastAsia" w:hAnsi="Calibri" w:cs="Calibri" w:hint="eastAsia"/>
                <w:b/>
                <w:bCs/>
                <w:color w:val="000000" w:themeColor="text1"/>
                <w:sz w:val="18"/>
                <w:szCs w:val="18"/>
                <w:u w:val="single"/>
                <w:bdr w:val="none" w:sz="0" w:space="0" w:color="auto" w:frame="1"/>
                <w:lang w:eastAsia="ko-KR"/>
              </w:rPr>
            </w:pPr>
          </w:p>
          <w:p w:rsidR="00FB3F23" w:rsidRPr="00FB3F23" w:rsidRDefault="00FB3F23" w:rsidP="00FB3F23">
            <w:pPr>
              <w:pStyle w:val="aa"/>
              <w:shd w:val="clear" w:color="auto" w:fill="D9D9D9" w:themeFill="background1" w:themeFillShade="D9"/>
              <w:spacing w:before="0" w:beforeAutospacing="0" w:after="0" w:afterAutospacing="0"/>
              <w:textAlignment w:val="baseline"/>
              <w:rPr>
                <w:rFonts w:ascii="Calibri" w:hAnsi="Calibri" w:cs="Calibri"/>
                <w:b/>
                <w:bCs/>
                <w:color w:val="000000" w:themeColor="text1"/>
                <w:sz w:val="18"/>
                <w:szCs w:val="18"/>
                <w:u w:val="single"/>
                <w:bdr w:val="none" w:sz="0" w:space="0" w:color="auto" w:frame="1"/>
                <w:lang w:eastAsia="ko-KR"/>
              </w:rPr>
            </w:pPr>
            <w:r w:rsidRPr="00FB3F23">
              <w:rPr>
                <w:rFonts w:ascii="Calibri" w:hAnsi="Calibri" w:cs="Calibri"/>
                <w:b/>
                <w:bCs/>
                <w:color w:val="000000" w:themeColor="text1"/>
                <w:sz w:val="18"/>
                <w:szCs w:val="18"/>
                <w:u w:val="single"/>
                <w:bdr w:val="none" w:sz="0" w:space="0" w:color="auto" w:frame="1"/>
                <w:lang w:eastAsia="ko-KR"/>
              </w:rPr>
              <w:t>Requirements (</w:t>
            </w:r>
            <w:r w:rsidRPr="00FB3F23">
              <w:rPr>
                <w:rFonts w:ascii="Calibri" w:eastAsia="Malgun Gothic" w:hAnsi="Calibri" w:cs="Calibri"/>
                <w:b/>
                <w:bCs/>
                <w:color w:val="000000" w:themeColor="text1"/>
                <w:sz w:val="18"/>
                <w:szCs w:val="18"/>
                <w:u w:val="single"/>
                <w:bdr w:val="none" w:sz="0" w:space="0" w:color="auto" w:frame="1"/>
                <w:lang w:eastAsia="ko-KR"/>
              </w:rPr>
              <w:t>자격</w:t>
            </w:r>
            <w:r w:rsidRPr="00FB3F23">
              <w:rPr>
                <w:rFonts w:ascii="Calibri" w:hAnsi="Calibri" w:cs="Calibri"/>
                <w:b/>
                <w:bCs/>
                <w:color w:val="000000" w:themeColor="text1"/>
                <w:sz w:val="18"/>
                <w:szCs w:val="18"/>
                <w:u w:val="single"/>
                <w:bdr w:val="none" w:sz="0" w:space="0" w:color="auto" w:frame="1"/>
                <w:lang w:eastAsia="ko-KR"/>
              </w:rPr>
              <w:t xml:space="preserve"> </w:t>
            </w:r>
            <w:r w:rsidRPr="00FB3F23">
              <w:rPr>
                <w:rFonts w:ascii="Calibri" w:eastAsia="Malgun Gothic" w:hAnsi="Calibri" w:cs="Calibri"/>
                <w:b/>
                <w:bCs/>
                <w:color w:val="000000" w:themeColor="text1"/>
                <w:sz w:val="18"/>
                <w:szCs w:val="18"/>
                <w:u w:val="single"/>
                <w:bdr w:val="none" w:sz="0" w:space="0" w:color="auto" w:frame="1"/>
                <w:lang w:eastAsia="ko-KR"/>
              </w:rPr>
              <w:t>요건</w:t>
            </w:r>
            <w:r w:rsidRPr="00FB3F23">
              <w:rPr>
                <w:rFonts w:ascii="Calibri" w:hAnsi="Calibri" w:cs="Calibri"/>
                <w:b/>
                <w:bCs/>
                <w:color w:val="000000" w:themeColor="text1"/>
                <w:sz w:val="18"/>
                <w:szCs w:val="18"/>
                <w:u w:val="single"/>
                <w:bdr w:val="none" w:sz="0" w:space="0" w:color="auto" w:frame="1"/>
                <w:lang w:eastAsia="ko-KR"/>
              </w:rPr>
              <w:t>):</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At least Bachelor Degree in a Bio-medical engineering / IT related discipline is required.</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Basic training about General IT knowledge.</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Basic training about programming web service.</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Skill in Server OS(Windows server)</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Knowledge in network.</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Knowledge in communication protocol such as ASTM, HL7 etc.</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Knowledge in Database.</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Good communication skills with customers and colleagues.</w:t>
            </w:r>
          </w:p>
          <w:p w:rsidR="00FB3F23"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hAnsi="Calibri" w:cs="Calibri"/>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Proficiency in both spoken and written English.</w:t>
            </w:r>
          </w:p>
          <w:p w:rsidR="001E1010" w:rsidRPr="00FB3F23" w:rsidRDefault="00FB3F23" w:rsidP="00FB3F23">
            <w:pPr>
              <w:pStyle w:val="aa"/>
              <w:shd w:val="clear" w:color="auto" w:fill="D9D9D9" w:themeFill="background1" w:themeFillShade="D9"/>
              <w:spacing w:before="0" w:beforeAutospacing="0" w:after="0" w:afterAutospacing="0"/>
              <w:ind w:left="180" w:hangingChars="100" w:hanging="180"/>
              <w:textAlignment w:val="baseline"/>
              <w:rPr>
                <w:rFonts w:ascii="Calibri" w:eastAsiaTheme="minorEastAsia" w:hAnsi="Calibri" w:cs="Calibri" w:hint="eastAsia"/>
                <w:bCs/>
                <w:color w:val="000000" w:themeColor="text1"/>
                <w:sz w:val="18"/>
                <w:szCs w:val="18"/>
                <w:bdr w:val="none" w:sz="0" w:space="0" w:color="auto" w:frame="1"/>
                <w:lang w:eastAsia="ko-KR"/>
              </w:rPr>
            </w:pPr>
            <w:r w:rsidRPr="00FB3F23">
              <w:rPr>
                <w:rFonts w:ascii="Calibri" w:eastAsia="Malgun Gothic" w:hAnsi="Calibri" w:cs="Calibri"/>
                <w:bCs/>
                <w:color w:val="000000" w:themeColor="text1"/>
                <w:sz w:val="18"/>
                <w:szCs w:val="18"/>
                <w:bdr w:val="none" w:sz="0" w:space="0" w:color="auto" w:frame="1"/>
                <w:lang w:eastAsia="ko-KR"/>
              </w:rPr>
              <w:t>ㆍ</w:t>
            </w:r>
            <w:r w:rsidRPr="00FB3F23">
              <w:rPr>
                <w:rFonts w:ascii="Calibri" w:hAnsi="Calibri" w:cs="Calibri"/>
                <w:bCs/>
                <w:color w:val="000000" w:themeColor="text1"/>
                <w:sz w:val="18"/>
                <w:szCs w:val="18"/>
                <w:bdr w:val="none" w:sz="0" w:space="0" w:color="auto" w:frame="1"/>
                <w:lang w:eastAsia="ko-KR"/>
              </w:rPr>
              <w:t>Good command of MS office products.</w:t>
            </w:r>
          </w:p>
        </w:tc>
        <w:tc>
          <w:tcPr>
            <w:tcW w:w="851" w:type="dxa"/>
            <w:shd w:val="clear" w:color="auto" w:fill="D8D8D8"/>
            <w:vAlign w:val="center"/>
          </w:tcPr>
          <w:p w:rsidR="00573F0A" w:rsidRPr="00FB3F23" w:rsidRDefault="00583248" w:rsidP="00573F0A">
            <w:pPr>
              <w:wordWrap w:val="0"/>
              <w:jc w:val="center"/>
              <w:rPr>
                <w:rFonts w:ascii="Calibri" w:eastAsia="Malgun Gothic" w:hAnsi="Calibri" w:cs="Calibri"/>
                <w:b/>
                <w:bCs/>
                <w:sz w:val="20"/>
                <w:szCs w:val="20"/>
              </w:rPr>
            </w:pPr>
            <w:r w:rsidRPr="00FB3F23">
              <w:rPr>
                <w:rFonts w:ascii="Calibri" w:eastAsia="Malgun Gothic" w:hAnsi="Calibri" w:cs="Calibri"/>
                <w:b/>
                <w:bCs/>
                <w:sz w:val="20"/>
                <w:szCs w:val="20"/>
              </w:rPr>
              <w:t>정규직</w:t>
            </w:r>
          </w:p>
        </w:tc>
        <w:tc>
          <w:tcPr>
            <w:tcW w:w="994" w:type="dxa"/>
            <w:shd w:val="clear" w:color="auto" w:fill="D8D8D8"/>
            <w:vAlign w:val="center"/>
          </w:tcPr>
          <w:p w:rsidR="00573F0A" w:rsidRPr="00FB3F23" w:rsidRDefault="001E1010" w:rsidP="009D18CF">
            <w:pPr>
              <w:wordWrap w:val="0"/>
              <w:jc w:val="center"/>
              <w:rPr>
                <w:rFonts w:ascii="Calibri" w:eastAsia="Malgun Gothic" w:hAnsi="Calibri" w:cs="Calibri"/>
                <w:b/>
                <w:sz w:val="20"/>
                <w:szCs w:val="20"/>
              </w:rPr>
            </w:pPr>
            <w:r w:rsidRPr="00FB3F23">
              <w:rPr>
                <w:rFonts w:ascii="Calibri" w:eastAsia="Malgun Gothic" w:hAnsi="Calibri" w:cs="Calibri"/>
                <w:b/>
                <w:sz w:val="20"/>
                <w:szCs w:val="20"/>
              </w:rPr>
              <w:t>서울</w:t>
            </w:r>
          </w:p>
        </w:tc>
      </w:tr>
    </w:tbl>
    <w:p w:rsidR="0097783E" w:rsidRDefault="0097783E" w:rsidP="00B42B04">
      <w:pPr>
        <w:spacing w:before="240" w:line="360" w:lineRule="auto"/>
        <w:rPr>
          <w:rFonts w:ascii="Malgun Gothic" w:eastAsia="Malgun Gothic" w:hAnsi="Malgun Gothic" w:cs="Arial"/>
          <w:b/>
          <w:color w:val="0F243E"/>
        </w:rPr>
      </w:pPr>
    </w:p>
    <w:p w:rsidR="00B42B04" w:rsidRDefault="00B42B04" w:rsidP="00B42B04">
      <w:pPr>
        <w:spacing w:before="240" w:line="360" w:lineRule="auto"/>
        <w:rPr>
          <w:rFonts w:ascii="Malgun Gothic" w:eastAsia="Malgun Gothic" w:hAnsi="Malgun Gothic" w:cs="Arial"/>
          <w:b/>
          <w:color w:val="0F243E"/>
        </w:rPr>
      </w:pPr>
      <w:r w:rsidRPr="00265E51">
        <w:rPr>
          <w:rFonts w:ascii="Malgun Gothic" w:eastAsia="Malgun Gothic" w:hAnsi="Malgun Gothic" w:cs="Arial" w:hint="eastAsia"/>
          <w:b/>
          <w:color w:val="0F243E"/>
        </w:rPr>
        <w:lastRenderedPageBreak/>
        <w:t xml:space="preserve">2. </w:t>
      </w:r>
      <w:r>
        <w:rPr>
          <w:rFonts w:ascii="Malgun Gothic" w:eastAsia="Malgun Gothic" w:hAnsi="Malgun Gothic" w:cs="Arial" w:hint="eastAsia"/>
          <w:b/>
          <w:color w:val="0F243E"/>
        </w:rPr>
        <w:t xml:space="preserve">복리후생 (정규직 기준)  </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80" w:firstRow="0" w:lastRow="0" w:firstColumn="1" w:lastColumn="0" w:noHBand="0" w:noVBand="1"/>
      </w:tblPr>
      <w:tblGrid>
        <w:gridCol w:w="2977"/>
        <w:gridCol w:w="3553"/>
        <w:gridCol w:w="3109"/>
      </w:tblGrid>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Malgun Gothic" w:eastAsia="Malgun Gothic" w:hAnsi="Malgun Gothic" w:cs="Arial"/>
                <w:bCs/>
                <w:color w:val="000000"/>
                <w:sz w:val="18"/>
              </w:rPr>
            </w:pPr>
            <w:r w:rsidRPr="00DF2A1D">
              <w:rPr>
                <w:rFonts w:ascii="Malgun Gothic" w:eastAsia="Malgun Gothic" w:hAnsi="Malgun Gothic" w:hint="eastAsia"/>
                <w:bCs/>
                <w:color w:val="000000"/>
                <w:sz w:val="18"/>
                <w:szCs w:val="18"/>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Malgun Gothic" w:eastAsia="Malgun Gothic" w:hAnsi="Malgun Gothic" w:cs="Arial"/>
                <w:color w:val="000000"/>
                <w:sz w:val="18"/>
              </w:rPr>
            </w:pPr>
            <w:r w:rsidRPr="00DF2A1D">
              <w:rPr>
                <w:rFonts w:ascii="Malgun Gothic" w:eastAsia="Malgun Gothic" w:hAnsi="Malgun Gothic" w:cs="Arial"/>
                <w:color w:val="000000"/>
                <w:sz w:val="18"/>
              </w:rPr>
              <w:t>Mileage</w:t>
            </w:r>
            <w:r w:rsidRPr="00DF2A1D">
              <w:rPr>
                <w:rFonts w:ascii="Malgun Gothic" w:eastAsia="Malgun Gothic" w:hAnsi="Malgun Gothic" w:cs="Arial" w:hint="eastAsia"/>
                <w:color w:val="000000"/>
                <w:sz w:val="18"/>
              </w:rPr>
              <w:t xml:space="preserv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Malgun Gothic" w:eastAsia="Malgun Gothic" w:hAnsi="Malgun Gothic" w:cs="Arial"/>
                <w:color w:val="000000"/>
                <w:sz w:val="18"/>
              </w:rPr>
            </w:pPr>
            <w:r w:rsidRPr="00DF2A1D">
              <w:rPr>
                <w:rFonts w:ascii="Malgun Gothic" w:eastAsia="Malgun Gothic" w:hAnsi="Malgun Gothic" w:cs="Arial" w:hint="eastAsia"/>
                <w:color w:val="000000"/>
                <w:sz w:val="18"/>
              </w:rPr>
              <w:t>장기근속자 해외여행 포상휴가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Malgun Gothic" w:eastAsia="Malgun Gothic" w:hAnsi="Malgun Gothic" w:cs="Arial"/>
                <w:bCs/>
                <w:color w:val="000000"/>
                <w:sz w:val="18"/>
              </w:rPr>
            </w:pPr>
            <w:r w:rsidRPr="00DF2A1D">
              <w:rPr>
                <w:rFonts w:ascii="Malgun Gothic" w:eastAsia="Malgun Gothic" w:hAnsi="Malgun Gothic" w:cs="Arial" w:hint="eastAsia"/>
                <w:bCs/>
                <w:color w:val="000000"/>
                <w:sz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Malgun Gothic" w:eastAsia="Malgun Gothic" w:hAnsi="Malgun Gothic" w:cs="Arial"/>
                <w:color w:val="000000"/>
                <w:sz w:val="18"/>
              </w:rPr>
            </w:pPr>
            <w:r w:rsidRPr="00DF2A1D">
              <w:rPr>
                <w:rFonts w:ascii="Malgun Gothic" w:eastAsia="Malgun Gothic" w:hAnsi="Malgun Gothic" w:cs="Arial" w:hint="eastAsia"/>
                <w:color w:val="000000"/>
                <w:sz w:val="18"/>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Malgun Gothic" w:eastAsia="Malgun Gothic" w:hAnsi="Malgun Gothic" w:cs="Arial"/>
                <w:color w:val="000000"/>
                <w:sz w:val="18"/>
              </w:rPr>
            </w:pPr>
            <w:r w:rsidRPr="00DF2A1D">
              <w:rPr>
                <w:rFonts w:ascii="Malgun Gothic" w:eastAsia="Malgun Gothic" w:hAnsi="Malgun Gothic" w:cs="Arial" w:hint="eastAsia"/>
                <w:color w:val="000000"/>
                <w:sz w:val="18"/>
              </w:rPr>
              <w:t>Babysitting Fee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Malgun Gothic" w:eastAsia="Malgun Gothic" w:hAnsi="Malgun Gothic" w:cs="Arial"/>
                <w:bCs/>
                <w:color w:val="000000"/>
                <w:sz w:val="18"/>
              </w:rPr>
            </w:pPr>
            <w:r w:rsidRPr="00DF2A1D">
              <w:rPr>
                <w:rFonts w:ascii="Malgun Gothic" w:eastAsia="Malgun Gothic" w:hAnsi="Malgun Gothic" w:cs="Arial" w:hint="eastAsia"/>
                <w:bCs/>
                <w:color w:val="000000"/>
                <w:sz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Malgun Gothic" w:eastAsia="Malgun Gothic" w:hAnsi="Malgun Gothic" w:cs="Arial"/>
                <w:color w:val="000000"/>
                <w:sz w:val="18"/>
              </w:rPr>
            </w:pPr>
            <w:r w:rsidRPr="00DF2A1D">
              <w:rPr>
                <w:rFonts w:ascii="Malgun Gothic" w:eastAsia="Malgun Gothic" w:hAnsi="Malgun Gothic" w:cs="Arial" w:hint="eastAsia"/>
                <w:color w:val="000000"/>
                <w:sz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Malgun Gothic" w:eastAsia="Malgun Gothic" w:hAnsi="Malgun Gothic" w:cs="Arial"/>
                <w:color w:val="000000"/>
                <w:sz w:val="18"/>
              </w:rPr>
            </w:pPr>
            <w:r w:rsidRPr="00DF2A1D">
              <w:rPr>
                <w:rFonts w:ascii="Malgun Gothic" w:eastAsia="Malgun Gothic" w:hAnsi="Malgun Gothic" w:cs="Arial" w:hint="eastAsia"/>
                <w:color w:val="000000"/>
                <w:sz w:val="18"/>
              </w:rPr>
              <w:t>콘도 지원</w:t>
            </w:r>
          </w:p>
        </w:tc>
      </w:tr>
    </w:tbl>
    <w:p w:rsidR="0097783E" w:rsidRDefault="0097783E" w:rsidP="00B42B04">
      <w:pPr>
        <w:spacing w:line="360" w:lineRule="auto"/>
        <w:rPr>
          <w:rFonts w:ascii="Malgun Gothic" w:eastAsia="Malgun Gothic" w:hAnsi="Malgun Gothic" w:cs="Arial" w:hint="eastAsia"/>
          <w:b/>
          <w:color w:val="0F243E"/>
        </w:rPr>
      </w:pPr>
    </w:p>
    <w:p w:rsidR="00B42B04" w:rsidRDefault="00B42B04" w:rsidP="00B42B04">
      <w:pPr>
        <w:spacing w:line="360" w:lineRule="auto"/>
        <w:rPr>
          <w:rFonts w:ascii="Malgun Gothic" w:eastAsia="Malgun Gothic" w:hAnsi="Malgun Gothic" w:cs="Arial"/>
          <w:b/>
          <w:color w:val="0F243E"/>
        </w:rPr>
      </w:pPr>
      <w:r>
        <w:rPr>
          <w:rFonts w:ascii="Malgun Gothic" w:eastAsia="Malgun Gothic" w:hAnsi="Malgun Gothic" w:cs="Arial" w:hint="eastAsia"/>
          <w:b/>
          <w:color w:val="0F243E"/>
        </w:rPr>
        <w:t>3</w:t>
      </w:r>
      <w:r w:rsidRPr="00265E51">
        <w:rPr>
          <w:rFonts w:ascii="Malgun Gothic" w:eastAsia="Malgun Gothic" w:hAnsi="Malgun Gothic" w:cs="Arial" w:hint="eastAsia"/>
          <w:b/>
          <w:color w:val="0F243E"/>
        </w:rPr>
        <w:t xml:space="preserve">. </w:t>
      </w:r>
      <w:r w:rsidR="0054444D">
        <w:rPr>
          <w:rFonts w:ascii="Malgun Gothic" w:eastAsia="Malgun Gothic" w:hAnsi="Malgun Gothic" w:cs="Arial" w:hint="eastAsia"/>
          <w:b/>
          <w:color w:val="0F243E"/>
        </w:rPr>
        <w:t xml:space="preserve">우대조건 및 </w:t>
      </w:r>
      <w:r>
        <w:rPr>
          <w:rFonts w:ascii="Malgun Gothic" w:eastAsia="Malgun Gothic" w:hAnsi="Malgun Gothic" w:cs="Arial" w:hint="eastAsia"/>
          <w:b/>
          <w:color w:val="0F243E"/>
        </w:rPr>
        <w:t xml:space="preserve">급여 및 근무환경 </w:t>
      </w:r>
    </w:p>
    <w:p w:rsidR="000A7DC3" w:rsidRDefault="00B42B04" w:rsidP="00B42B04">
      <w:pPr>
        <w:spacing w:line="276" w:lineRule="auto"/>
        <w:rPr>
          <w:rFonts w:ascii="Malgun Gothic" w:eastAsia="Malgun Gothic" w:hAnsi="Malgun Gothic" w:cs="Arial"/>
          <w:color w:val="444444"/>
          <w:spacing w:val="-15"/>
          <w:sz w:val="20"/>
          <w:szCs w:val="20"/>
        </w:rPr>
      </w:pPr>
      <w:r w:rsidRPr="00265E51">
        <w:rPr>
          <w:rFonts w:ascii="Malgun Gothic" w:eastAsia="Malgun Gothic" w:hAnsi="Malgun Gothic" w:hint="eastAsia"/>
          <w:sz w:val="20"/>
          <w:szCs w:val="18"/>
        </w:rPr>
        <w:t xml:space="preserve">-  </w:t>
      </w:r>
      <w:r w:rsidR="000A7DC3" w:rsidRPr="00FF7E36">
        <w:rPr>
          <w:rFonts w:ascii="Malgun Gothic" w:eastAsia="Malgun Gothic" w:hAnsi="Malgun Gothic" w:hint="eastAsia"/>
          <w:sz w:val="20"/>
          <w:szCs w:val="18"/>
        </w:rPr>
        <w:t>국가보훈대상자 및 장애인은 관련 법규에 의거하여 우대</w:t>
      </w:r>
    </w:p>
    <w:p w:rsidR="005A26F6" w:rsidRDefault="0054444D" w:rsidP="005A26F6">
      <w:pPr>
        <w:spacing w:line="276" w:lineRule="auto"/>
        <w:rPr>
          <w:rFonts w:ascii="Malgun Gothic" w:eastAsia="Malgun Gothic" w:hAnsi="Malgun Gothic"/>
          <w:sz w:val="20"/>
          <w:szCs w:val="18"/>
        </w:rPr>
      </w:pPr>
      <w:r>
        <w:rPr>
          <w:rFonts w:ascii="Malgun Gothic" w:eastAsia="Malgun Gothic" w:hAnsi="Malgun Gothic" w:hint="eastAsia"/>
          <w:sz w:val="20"/>
          <w:szCs w:val="18"/>
        </w:rPr>
        <w:t xml:space="preserve">-  </w:t>
      </w:r>
      <w:r w:rsidR="00B42B04" w:rsidRPr="00265E51">
        <w:rPr>
          <w:rFonts w:ascii="Malgun Gothic" w:eastAsia="Malgun Gothic" w:hAnsi="Malgun Gothic" w:hint="eastAsia"/>
          <w:b/>
          <w:sz w:val="20"/>
          <w:szCs w:val="18"/>
        </w:rPr>
        <w:t>위치:</w:t>
      </w:r>
      <w:r w:rsidR="00B42B04" w:rsidRPr="00265E51">
        <w:rPr>
          <w:rFonts w:ascii="Malgun Gothic" w:eastAsia="Malgun Gothic" w:hAnsi="Malgun Gothic" w:hint="eastAsia"/>
          <w:sz w:val="20"/>
          <w:szCs w:val="18"/>
        </w:rPr>
        <w:t xml:space="preserve"> </w:t>
      </w:r>
      <w:r w:rsidR="001E1010">
        <w:rPr>
          <w:rFonts w:ascii="Malgun Gothic" w:eastAsia="Malgun Gothic" w:hAnsi="Malgun Gothic" w:hint="eastAsia"/>
          <w:sz w:val="20"/>
          <w:szCs w:val="18"/>
        </w:rPr>
        <w:t>서울시 강남구 테헤란로 108길 22 서경빌딩 4F (대치동 1000-3) (삼성역 도보 약 3-5분)</w:t>
      </w:r>
    </w:p>
    <w:p w:rsidR="001E1010" w:rsidRDefault="001E1010" w:rsidP="00B42B04">
      <w:pPr>
        <w:spacing w:line="276" w:lineRule="auto"/>
        <w:rPr>
          <w:rFonts w:ascii="Malgun Gothic" w:eastAsia="Malgun Gothic" w:hAnsi="Malgun Gothic" w:cs="Arial"/>
          <w:sz w:val="20"/>
          <w:szCs w:val="18"/>
        </w:rPr>
      </w:pPr>
      <w:r w:rsidRPr="00265E51">
        <w:rPr>
          <w:rFonts w:ascii="Malgun Gothic" w:eastAsia="Malgun Gothic" w:hAnsi="Malgun Gothic" w:hint="eastAsia"/>
          <w:sz w:val="20"/>
          <w:szCs w:val="18"/>
        </w:rPr>
        <w:t xml:space="preserve">- </w:t>
      </w:r>
      <w:r w:rsidRPr="00265E51">
        <w:rPr>
          <w:rFonts w:ascii="Malgun Gothic" w:eastAsia="Malgun Gothic" w:hAnsi="Malgun Gothic" w:cs="Arial" w:hint="eastAsia"/>
          <w:sz w:val="20"/>
          <w:szCs w:val="18"/>
        </w:rPr>
        <w:t xml:space="preserve"> </w:t>
      </w:r>
      <w:r w:rsidRPr="00265E51">
        <w:rPr>
          <w:rFonts w:ascii="Malgun Gothic" w:eastAsia="Malgun Gothic" w:hAnsi="Malgun Gothic" w:cs="Arial" w:hint="eastAsia"/>
          <w:b/>
          <w:sz w:val="20"/>
          <w:szCs w:val="18"/>
        </w:rPr>
        <w:t>근무시간:</w:t>
      </w:r>
      <w:r w:rsidRPr="00265E51">
        <w:rPr>
          <w:rFonts w:ascii="Malgun Gothic" w:eastAsia="Malgun Gothic" w:hAnsi="Malgun Gothic" w:cs="Arial" w:hint="eastAsia"/>
          <w:sz w:val="20"/>
          <w:szCs w:val="18"/>
        </w:rPr>
        <w:t xml:space="preserve"> 주 5일 8:</w:t>
      </w:r>
      <w:r w:rsidRPr="00265E51">
        <w:rPr>
          <w:rFonts w:ascii="Malgun Gothic" w:eastAsia="Malgun Gothic" w:hAnsi="Malgun Gothic" w:cs="Arial"/>
          <w:sz w:val="20"/>
          <w:szCs w:val="18"/>
        </w:rPr>
        <w:t>30~17:30</w:t>
      </w:r>
    </w:p>
    <w:p w:rsidR="00FF7E36" w:rsidRDefault="00B42B04" w:rsidP="00B42B04">
      <w:pPr>
        <w:spacing w:line="276" w:lineRule="auto"/>
        <w:rPr>
          <w:rFonts w:ascii="Malgun Gothic" w:eastAsia="Malgun Gothic" w:hAnsi="Malgun Gothic" w:cs="Arial"/>
          <w:sz w:val="20"/>
          <w:szCs w:val="18"/>
        </w:rPr>
      </w:pPr>
      <w:r>
        <w:rPr>
          <w:rFonts w:ascii="Malgun Gothic" w:eastAsia="Malgun Gothic" w:hAnsi="Malgun Gothic" w:cs="Arial" w:hint="eastAsia"/>
          <w:sz w:val="20"/>
          <w:szCs w:val="18"/>
        </w:rPr>
        <w:t xml:space="preserve">-  </w:t>
      </w:r>
      <w:r w:rsidRPr="00174A31">
        <w:rPr>
          <w:rFonts w:ascii="Malgun Gothic" w:eastAsia="Malgun Gothic" w:hAnsi="Malgun Gothic" w:cs="Arial" w:hint="eastAsia"/>
          <w:b/>
          <w:sz w:val="20"/>
          <w:szCs w:val="18"/>
        </w:rPr>
        <w:t xml:space="preserve">급여: </w:t>
      </w:r>
      <w:r>
        <w:rPr>
          <w:rFonts w:ascii="Malgun Gothic" w:eastAsia="Malgun Gothic" w:hAnsi="Malgun Gothic" w:cs="Arial" w:hint="eastAsia"/>
          <w:sz w:val="20"/>
          <w:szCs w:val="18"/>
        </w:rPr>
        <w:t xml:space="preserve">경력에 따른 협의 </w:t>
      </w:r>
      <w:r>
        <w:rPr>
          <w:rFonts w:ascii="Malgun Gothic" w:eastAsia="Malgun Gothic" w:hAnsi="Malgun Gothic" w:cs="Arial"/>
          <w:sz w:val="20"/>
          <w:szCs w:val="18"/>
        </w:rPr>
        <w:br/>
      </w:r>
    </w:p>
    <w:p w:rsidR="00F32D4C" w:rsidRPr="007A1803" w:rsidRDefault="00F32D4C" w:rsidP="00F32D4C">
      <w:pPr>
        <w:spacing w:line="360" w:lineRule="auto"/>
        <w:jc w:val="both"/>
        <w:rPr>
          <w:rFonts w:ascii="Malgun Gothic" w:eastAsia="等线" w:hAnsi="Malgun Gothic" w:cs="Imago"/>
          <w:b/>
          <w:color w:val="0F243E"/>
          <w:lang w:eastAsia="zh-CN"/>
        </w:rPr>
      </w:pPr>
      <w:r>
        <w:rPr>
          <w:rFonts w:ascii="Malgun Gothic" w:eastAsia="Malgun Gothic" w:hAnsi="Malgun Gothic" w:cs="Imago"/>
          <w:b/>
          <w:color w:val="0F243E"/>
        </w:rPr>
        <w:t xml:space="preserve">4. </w:t>
      </w:r>
      <w:r w:rsidRPr="00265E51">
        <w:rPr>
          <w:rFonts w:ascii="Malgun Gothic" w:eastAsia="Malgun Gothic" w:hAnsi="Malgun Gothic" w:cs="Imago" w:hint="eastAsia"/>
          <w:b/>
          <w:color w:val="0F243E"/>
        </w:rPr>
        <w:t>제출</w:t>
      </w:r>
      <w:r>
        <w:rPr>
          <w:rFonts w:ascii="Malgun Gothic" w:eastAsia="Malgun Gothic" w:hAnsi="Malgun Gothic" w:cs="Imago" w:hint="eastAsia"/>
          <w:b/>
          <w:color w:val="0F243E"/>
        </w:rPr>
        <w:t xml:space="preserve"> </w:t>
      </w:r>
      <w:r w:rsidRPr="00265E51">
        <w:rPr>
          <w:rFonts w:ascii="Malgun Gothic" w:eastAsia="Malgun Gothic" w:hAnsi="Malgun Gothic" w:cs="Imago" w:hint="eastAsia"/>
          <w:b/>
          <w:color w:val="0F243E"/>
        </w:rPr>
        <w:t xml:space="preserve">서류 </w:t>
      </w:r>
      <w:r>
        <w:rPr>
          <w:rFonts w:ascii="Malgun Gothic" w:eastAsia="Malgun Gothic" w:hAnsi="Malgun Gothic" w:cs="Imago" w:hint="eastAsia"/>
          <w:b/>
          <w:color w:val="0F243E"/>
        </w:rPr>
        <w:t xml:space="preserve">및 접수 </w:t>
      </w:r>
    </w:p>
    <w:p w:rsidR="00E410A0" w:rsidRPr="003D6352" w:rsidRDefault="00F32D4C" w:rsidP="007A1803">
      <w:pPr>
        <w:numPr>
          <w:ilvl w:val="0"/>
          <w:numId w:val="1"/>
        </w:numPr>
        <w:spacing w:line="360" w:lineRule="auto"/>
        <w:jc w:val="both"/>
        <w:rPr>
          <w:rFonts w:ascii="Malgun Gothic" w:eastAsia="Malgun Gothic" w:hAnsi="Malgun Gothic"/>
        </w:rPr>
      </w:pPr>
      <w:r w:rsidRPr="00E410A0">
        <w:rPr>
          <w:rFonts w:ascii="Malgun Gothic" w:eastAsia="Malgun Gothic" w:hAnsi="Malgun Gothic" w:cs="Imago" w:hint="eastAsia"/>
          <w:b/>
          <w:color w:val="0F243E"/>
          <w:sz w:val="20"/>
          <w:szCs w:val="20"/>
        </w:rPr>
        <w:t>온라인접수:</w:t>
      </w:r>
      <w:r w:rsidR="003D6352">
        <w:rPr>
          <w:rFonts w:ascii="Malgun Gothic" w:eastAsia="Malgun Gothic" w:hAnsi="Malgun Gothic" w:cs="Imago"/>
          <w:b/>
          <w:color w:val="0F243E"/>
          <w:sz w:val="20"/>
          <w:szCs w:val="20"/>
        </w:rPr>
        <w:t xml:space="preserve"> </w:t>
      </w:r>
      <w:hyperlink r:id="rId8" w:history="1">
        <w:r w:rsidR="00FB3F23" w:rsidRPr="00FB3F23">
          <w:rPr>
            <w:rStyle w:val="a6"/>
            <w:rFonts w:ascii="Malgun Gothic" w:eastAsia="Malgun Gothic" w:hAnsi="Malgun Gothic" w:cs="Imago"/>
          </w:rPr>
          <w:t xml:space="preserve"> </w:t>
        </w:r>
        <w:r w:rsidR="00FB3F23" w:rsidRPr="00FB3F23">
          <w:rPr>
            <w:rStyle w:val="a6"/>
            <w:rFonts w:ascii="Malgun Gothic" w:eastAsia="Malgun Gothic" w:hAnsi="Malgun Gothic" w:cs="Imago"/>
            <w:b/>
          </w:rPr>
          <w:t>Associate IT specialist</w:t>
        </w:r>
        <w:r w:rsidR="003D6352" w:rsidRPr="00FB3F23">
          <w:rPr>
            <w:rStyle w:val="a6"/>
            <w:rFonts w:ascii="Malgun Gothic" w:eastAsia="Malgun Gothic" w:hAnsi="Malgun Gothic" w:cs="Imago"/>
            <w:b/>
          </w:rPr>
          <w:t xml:space="preserve"> (바로</w:t>
        </w:r>
        <w:r w:rsidR="003D6352" w:rsidRPr="00FB3F23">
          <w:rPr>
            <w:rStyle w:val="a6"/>
            <w:rFonts w:ascii="Malgun Gothic" w:eastAsia="Malgun Gothic" w:hAnsi="Malgun Gothic" w:cs="Imago"/>
            <w:b/>
          </w:rPr>
          <w:t>가</w:t>
        </w:r>
        <w:r w:rsidR="003D6352" w:rsidRPr="00FB3F23">
          <w:rPr>
            <w:rStyle w:val="a6"/>
            <w:rFonts w:ascii="Malgun Gothic" w:eastAsia="Malgun Gothic" w:hAnsi="Malgun Gothic" w:cs="Imago"/>
            <w:b/>
          </w:rPr>
          <w:t>기</w:t>
        </w:r>
        <w:bookmarkStart w:id="0" w:name="_GoBack"/>
        <w:bookmarkEnd w:id="0"/>
        <w:r w:rsidR="003D6352" w:rsidRPr="00FB3F23">
          <w:rPr>
            <w:rStyle w:val="a6"/>
            <w:rFonts w:ascii="Malgun Gothic" w:eastAsia="Malgun Gothic" w:hAnsi="Malgun Gothic" w:cs="Imago"/>
            <w:b/>
          </w:rPr>
          <w:t xml:space="preserve"> </w:t>
        </w:r>
        <w:r w:rsidR="003D6352" w:rsidRPr="00FB3F23">
          <w:rPr>
            <w:rStyle w:val="a6"/>
            <w:rFonts w:ascii="Malgun Gothic" w:eastAsia="Malgun Gothic" w:hAnsi="Malgun Gothic" w:cs="Imago"/>
            <w:b/>
          </w:rPr>
          <w:t>Click)</w:t>
        </w:r>
      </w:hyperlink>
    </w:p>
    <w:p w:rsidR="00583248" w:rsidRPr="00E410A0" w:rsidRDefault="005A26F6" w:rsidP="00BB78A5">
      <w:pPr>
        <w:numPr>
          <w:ilvl w:val="0"/>
          <w:numId w:val="1"/>
        </w:numPr>
        <w:spacing w:line="360" w:lineRule="auto"/>
        <w:jc w:val="both"/>
        <w:rPr>
          <w:rStyle w:val="a6"/>
          <w:rFonts w:ascii="Imago" w:eastAsia="Malgun Gothic" w:hAnsi="Imago"/>
          <w:color w:val="auto"/>
          <w:sz w:val="20"/>
          <w:szCs w:val="20"/>
          <w:u w:val="none"/>
        </w:rPr>
      </w:pPr>
      <w:r w:rsidRPr="00E410A0">
        <w:rPr>
          <w:rStyle w:val="a6"/>
          <w:rFonts w:ascii="Imago" w:eastAsia="Malgun Gothic" w:hAnsi="Imago" w:hint="eastAsia"/>
          <w:b/>
          <w:color w:val="auto"/>
          <w:sz w:val="20"/>
          <w:szCs w:val="20"/>
          <w:u w:val="none"/>
        </w:rPr>
        <w:t>제출기한</w:t>
      </w:r>
      <w:r w:rsidRPr="00E410A0">
        <w:rPr>
          <w:rStyle w:val="a6"/>
          <w:rFonts w:ascii="Imago" w:eastAsia="Malgun Gothic" w:hAnsi="Imago" w:hint="eastAsia"/>
          <w:b/>
          <w:color w:val="auto"/>
          <w:sz w:val="20"/>
          <w:szCs w:val="20"/>
          <w:u w:val="none"/>
        </w:rPr>
        <w:t>:</w:t>
      </w:r>
      <w:r w:rsidRPr="00E410A0">
        <w:rPr>
          <w:rStyle w:val="a6"/>
          <w:rFonts w:ascii="Imago" w:eastAsia="Malgun Gothic" w:hAnsi="Imago"/>
          <w:color w:val="FF0000"/>
          <w:sz w:val="20"/>
          <w:szCs w:val="20"/>
          <w:u w:val="none"/>
        </w:rPr>
        <w:t xml:space="preserve"> </w:t>
      </w:r>
      <w:r w:rsidR="001E1010" w:rsidRPr="001E1010">
        <w:rPr>
          <w:rFonts w:ascii="Malgun Gothic" w:eastAsia="Malgun Gothic" w:hAnsi="Malgun Gothic" w:cs="Imago" w:hint="eastAsia"/>
          <w:color w:val="0F243E"/>
          <w:sz w:val="20"/>
          <w:szCs w:val="20"/>
        </w:rPr>
        <w:t xml:space="preserve">2022년 </w:t>
      </w:r>
      <w:r w:rsidR="0097783E">
        <w:rPr>
          <w:rFonts w:ascii="Malgun Gothic" w:eastAsia="Malgun Gothic" w:hAnsi="Malgun Gothic" w:cs="Imago"/>
          <w:color w:val="0F243E"/>
          <w:sz w:val="20"/>
          <w:szCs w:val="20"/>
        </w:rPr>
        <w:t>5</w:t>
      </w:r>
      <w:r w:rsidR="001E1010" w:rsidRPr="001E1010">
        <w:rPr>
          <w:rFonts w:ascii="Malgun Gothic" w:eastAsia="Malgun Gothic" w:hAnsi="Malgun Gothic" w:cs="Imago" w:hint="eastAsia"/>
          <w:color w:val="0F243E"/>
          <w:sz w:val="20"/>
          <w:szCs w:val="20"/>
        </w:rPr>
        <w:t xml:space="preserve">월 </w:t>
      </w:r>
      <w:r w:rsidR="00FB3F23">
        <w:rPr>
          <w:rFonts w:ascii="Malgun Gothic" w:eastAsia="Malgun Gothic" w:hAnsi="Malgun Gothic" w:cs="Imago"/>
          <w:color w:val="0F243E"/>
          <w:sz w:val="20"/>
          <w:szCs w:val="20"/>
        </w:rPr>
        <w:t>31</w:t>
      </w:r>
      <w:r w:rsidR="001E1010" w:rsidRPr="001E1010">
        <w:rPr>
          <w:rFonts w:ascii="Malgun Gothic" w:eastAsia="Malgun Gothic" w:hAnsi="Malgun Gothic" w:cs="Imago" w:hint="eastAsia"/>
          <w:color w:val="0F243E"/>
          <w:sz w:val="20"/>
          <w:szCs w:val="20"/>
        </w:rPr>
        <w:t>일</w:t>
      </w:r>
      <w:r w:rsidR="00005BA0">
        <w:rPr>
          <w:rFonts w:ascii="Malgun Gothic" w:eastAsia="Malgun Gothic" w:hAnsi="Malgun Gothic" w:cs="Imago" w:hint="eastAsia"/>
          <w:color w:val="0F243E"/>
          <w:sz w:val="20"/>
          <w:szCs w:val="20"/>
        </w:rPr>
        <w:t xml:space="preserve"> </w:t>
      </w:r>
      <w:r w:rsidR="00E410A0" w:rsidRPr="001E1010">
        <w:rPr>
          <w:rFonts w:ascii="Malgun Gothic" w:eastAsia="Malgun Gothic" w:hAnsi="Malgun Gothic"/>
          <w:color w:val="000000" w:themeColor="text1"/>
          <w:sz w:val="20"/>
          <w:szCs w:val="18"/>
        </w:rPr>
        <w:t>까</w:t>
      </w:r>
      <w:r w:rsidR="00E410A0" w:rsidRPr="001E1010">
        <w:rPr>
          <w:rFonts w:ascii="Malgun Gothic" w:eastAsia="Malgun Gothic" w:hAnsi="Malgun Gothic" w:hint="eastAsia"/>
          <w:color w:val="000000" w:themeColor="text1"/>
          <w:sz w:val="20"/>
          <w:szCs w:val="18"/>
        </w:rPr>
        <w:t>지</w:t>
      </w:r>
    </w:p>
    <w:p w:rsidR="00F32D4C" w:rsidRPr="00583248" w:rsidRDefault="00F32D4C" w:rsidP="00005BA0">
      <w:pPr>
        <w:numPr>
          <w:ilvl w:val="0"/>
          <w:numId w:val="1"/>
        </w:numPr>
        <w:spacing w:line="0" w:lineRule="atLeast"/>
        <w:jc w:val="both"/>
        <w:rPr>
          <w:rFonts w:ascii="Malgun Gothic" w:eastAsia="Malgun Gothic" w:hAnsi="Malgun Gothic"/>
          <w:sz w:val="20"/>
          <w:szCs w:val="18"/>
        </w:rPr>
      </w:pPr>
      <w:r w:rsidRPr="00583248">
        <w:rPr>
          <w:rFonts w:ascii="Malgun Gothic" w:eastAsia="Malgun Gothic" w:hAnsi="Malgun Gothic" w:hint="eastAsia"/>
          <w:b/>
          <w:sz w:val="20"/>
          <w:szCs w:val="18"/>
        </w:rPr>
        <w:t xml:space="preserve">제출 서류: </w:t>
      </w:r>
      <w:r w:rsidRPr="00583248">
        <w:rPr>
          <w:rFonts w:ascii="Malgun Gothic" w:eastAsia="Malgun Gothic" w:hAnsi="Malgun Gothic" w:hint="eastAsia"/>
          <w:sz w:val="20"/>
          <w:szCs w:val="18"/>
        </w:rPr>
        <w:t xml:space="preserve">MS WORD형식의 국영문 자유 형식 이력서 및 자기소개서 1부 </w:t>
      </w:r>
      <w:r w:rsidRPr="00583248">
        <w:rPr>
          <w:rFonts w:ascii="Malgun Gothic" w:eastAsia="Malgun Gothic" w:hAnsi="Malgun Gothic"/>
          <w:sz w:val="20"/>
          <w:szCs w:val="18"/>
        </w:rPr>
        <w:t>(</w:t>
      </w:r>
      <w:r w:rsidRPr="00583248">
        <w:rPr>
          <w:rFonts w:ascii="Malgun Gothic" w:eastAsia="Malgun Gothic" w:hAnsi="Malgun Gothic" w:hint="eastAsia"/>
          <w:sz w:val="20"/>
          <w:szCs w:val="18"/>
        </w:rPr>
        <w:t xml:space="preserve">하나의 </w:t>
      </w:r>
      <w:r w:rsidRPr="00583248">
        <w:rPr>
          <w:rFonts w:ascii="Malgun Gothic" w:eastAsia="Malgun Gothic" w:hAnsi="Malgun Gothic"/>
          <w:sz w:val="20"/>
          <w:szCs w:val="18"/>
        </w:rPr>
        <w:t>File</w:t>
      </w:r>
      <w:r w:rsidRPr="00583248">
        <w:rPr>
          <w:rFonts w:ascii="Malgun Gothic" w:eastAsia="Malgun Gothic" w:hAnsi="Malgun Gothic" w:hint="eastAsia"/>
          <w:sz w:val="20"/>
          <w:szCs w:val="18"/>
        </w:rPr>
        <w:t>로 제출)</w:t>
      </w:r>
    </w:p>
    <w:p w:rsidR="00F32D4C" w:rsidRDefault="00F32D4C" w:rsidP="00005BA0">
      <w:pPr>
        <w:spacing w:line="0" w:lineRule="atLeast"/>
        <w:ind w:firstLineChars="900" w:firstLine="1800"/>
        <w:jc w:val="both"/>
        <w:rPr>
          <w:rFonts w:ascii="Malgun Gothic" w:eastAsia="Malgun Gothic" w:hAnsi="Malgun Gothic"/>
          <w:sz w:val="20"/>
          <w:szCs w:val="18"/>
        </w:rPr>
      </w:pPr>
      <w:r>
        <w:rPr>
          <w:rFonts w:ascii="Malgun Gothic" w:eastAsia="Malgun Gothic" w:hAnsi="Malgun Gothic" w:hint="eastAsia"/>
          <w:sz w:val="20"/>
          <w:szCs w:val="18"/>
        </w:rPr>
        <w:t>(상단에 반드시 지원 부문과 연락처 표기,</w:t>
      </w:r>
      <w:r w:rsidR="00B04DA2">
        <w:rPr>
          <w:rFonts w:ascii="Malgun Gothic" w:eastAsia="Malgun Gothic" w:hAnsi="Malgun Gothic"/>
          <w:sz w:val="20"/>
          <w:szCs w:val="18"/>
        </w:rPr>
        <w:t xml:space="preserve"> </w:t>
      </w:r>
      <w:r w:rsidR="00B04DA2">
        <w:rPr>
          <w:rFonts w:ascii="Malgun Gothic" w:eastAsia="Malgun Gothic" w:hAnsi="Malgun Gothic" w:hint="eastAsia"/>
          <w:sz w:val="20"/>
          <w:szCs w:val="18"/>
        </w:rPr>
        <w:t>희망연봉,</w:t>
      </w:r>
      <w:r>
        <w:rPr>
          <w:rFonts w:ascii="Malgun Gothic" w:eastAsia="Malgun Gothic" w:hAnsi="Malgun Gothic" w:hint="eastAsia"/>
          <w:sz w:val="20"/>
          <w:szCs w:val="18"/>
        </w:rPr>
        <w:t xml:space="preserve"> 주민등록번호</w:t>
      </w:r>
      <w:r w:rsidR="00381367">
        <w:rPr>
          <w:rFonts w:ascii="Malgun Gothic" w:eastAsia="Malgun Gothic" w:hAnsi="Malgun Gothic" w:hint="eastAsia"/>
          <w:sz w:val="20"/>
          <w:szCs w:val="18"/>
        </w:rPr>
        <w:t>-</w:t>
      </w:r>
      <w:r>
        <w:rPr>
          <w:rFonts w:ascii="Malgun Gothic" w:eastAsia="Malgun Gothic" w:hAnsi="Malgun Gothic" w:hint="eastAsia"/>
          <w:sz w:val="20"/>
          <w:szCs w:val="18"/>
        </w:rPr>
        <w:t xml:space="preserve"> 대신 생년월일만 기재) </w:t>
      </w:r>
    </w:p>
    <w:p w:rsidR="00F32D4C" w:rsidRDefault="00F32D4C" w:rsidP="003E7E2F">
      <w:pPr>
        <w:numPr>
          <w:ilvl w:val="0"/>
          <w:numId w:val="2"/>
        </w:numPr>
        <w:jc w:val="both"/>
        <w:rPr>
          <w:rFonts w:ascii="Malgun Gothic" w:eastAsia="Malgun Gothic" w:hAnsi="Malgun Gothic"/>
          <w:b/>
          <w:sz w:val="20"/>
          <w:szCs w:val="18"/>
        </w:rPr>
      </w:pPr>
      <w:r>
        <w:rPr>
          <w:rFonts w:ascii="Malgun Gothic" w:eastAsia="Malgun Gothic" w:hAnsi="Malgun Gothic" w:hint="eastAsia"/>
          <w:b/>
          <w:sz w:val="20"/>
          <w:szCs w:val="18"/>
        </w:rPr>
        <w:t>입사지원서 내용 중 허위사실이 판명될 경우 입사가 취소될 수 있습니다.</w:t>
      </w:r>
    </w:p>
    <w:p w:rsidR="00F32D4C" w:rsidRPr="00005BA0" w:rsidRDefault="00005BA0" w:rsidP="00005BA0">
      <w:pPr>
        <w:numPr>
          <w:ilvl w:val="0"/>
          <w:numId w:val="2"/>
        </w:numPr>
        <w:spacing w:line="276" w:lineRule="auto"/>
        <w:jc w:val="both"/>
        <w:rPr>
          <w:rFonts w:ascii="Malgun Gothic" w:eastAsia="Malgun Gothic" w:hAnsi="Malgun Gothic"/>
          <w:b/>
          <w:sz w:val="18"/>
          <w:szCs w:val="18"/>
        </w:rPr>
      </w:pPr>
      <w:r w:rsidRPr="00E64123">
        <w:rPr>
          <w:rFonts w:ascii="Malgun Gothic" w:eastAsia="Malgun Gothic" w:hAnsi="Malgun Gothic" w:hint="eastAsia"/>
          <w:b/>
          <w:sz w:val="20"/>
          <w:szCs w:val="18"/>
        </w:rPr>
        <w:t>(보훈)취업지원대상자 우대-취업지원대상자증명서 제출 요망</w:t>
      </w:r>
    </w:p>
    <w:p w:rsidR="00FF7E36" w:rsidRPr="00A46BAF" w:rsidRDefault="00FF7E36" w:rsidP="00FF7E36">
      <w:pPr>
        <w:spacing w:line="276" w:lineRule="auto"/>
        <w:jc w:val="both"/>
        <w:rPr>
          <w:rFonts w:ascii="Malgun Gothic" w:eastAsia="Malgun Gothic" w:hAnsi="Malgun Gothic" w:hint="eastAsia"/>
          <w:b/>
          <w:sz w:val="18"/>
          <w:szCs w:val="18"/>
        </w:rPr>
      </w:pPr>
    </w:p>
    <w:p w:rsidR="00FF7E36" w:rsidRPr="00265E51" w:rsidRDefault="00F32D4C" w:rsidP="00FF7E36">
      <w:pPr>
        <w:spacing w:line="360" w:lineRule="auto"/>
        <w:jc w:val="both"/>
        <w:rPr>
          <w:rFonts w:ascii="Malgun Gothic" w:eastAsia="Malgun Gothic" w:hAnsi="Malgun Gothic"/>
          <w:b/>
          <w:color w:val="0F243E"/>
        </w:rPr>
      </w:pPr>
      <w:r>
        <w:rPr>
          <w:rFonts w:ascii="Malgun Gothic" w:eastAsia="Malgun Gothic" w:hAnsi="Malgun Gothic" w:hint="eastAsia"/>
          <w:b/>
          <w:color w:val="0F243E"/>
        </w:rPr>
        <w:t>5</w:t>
      </w:r>
      <w:r w:rsidR="00FF7E36" w:rsidRPr="00265E51">
        <w:rPr>
          <w:rFonts w:ascii="Malgun Gothic" w:eastAsia="Malgun Gothic" w:hAnsi="Malgun Gothic" w:hint="eastAsia"/>
          <w:b/>
          <w:color w:val="0F243E"/>
        </w:rPr>
        <w:t>. 전형절차</w:t>
      </w:r>
    </w:p>
    <w:p w:rsidR="00FF7E36" w:rsidRPr="00DA2D8F" w:rsidRDefault="00FF7E36" w:rsidP="00FF7E36">
      <w:pPr>
        <w:spacing w:line="276" w:lineRule="auto"/>
        <w:jc w:val="both"/>
        <w:rPr>
          <w:rFonts w:ascii="Malgun Gothic" w:eastAsia="Malgun Gothic" w:hAnsi="Malgun Gothic"/>
          <w:sz w:val="20"/>
          <w:szCs w:val="18"/>
        </w:rPr>
      </w:pPr>
      <w:r w:rsidRPr="00DA2D8F">
        <w:rPr>
          <w:rFonts w:ascii="Malgun Gothic" w:eastAsia="Malgun Gothic" w:hAnsi="Malgun Gothic" w:hint="eastAsia"/>
          <w:sz w:val="20"/>
          <w:szCs w:val="18"/>
        </w:rPr>
        <w:t>- 1차: 서류전형</w:t>
      </w:r>
      <w:r w:rsidR="00005BA0">
        <w:rPr>
          <w:rFonts w:ascii="Malgun Gothic" w:eastAsia="Malgun Gothic" w:hAnsi="Malgun Gothic" w:hint="eastAsia"/>
          <w:sz w:val="20"/>
          <w:szCs w:val="18"/>
        </w:rPr>
        <w:t xml:space="preserve"> </w:t>
      </w:r>
      <w:r w:rsidRPr="00DA2D8F">
        <w:rPr>
          <w:rFonts w:ascii="Malgun Gothic" w:eastAsia="Malgun Gothic" w:hAnsi="Malgun Gothic" w:hint="eastAsia"/>
          <w:sz w:val="20"/>
          <w:szCs w:val="18"/>
        </w:rPr>
        <w:t>(합격자에 한하여 개별 통지)</w:t>
      </w:r>
    </w:p>
    <w:p w:rsidR="005A26F6" w:rsidRDefault="00FF7E36" w:rsidP="00FF7E36">
      <w:pPr>
        <w:spacing w:line="276" w:lineRule="auto"/>
        <w:jc w:val="both"/>
        <w:rPr>
          <w:rFonts w:ascii="Malgun Gothic" w:eastAsia="Malgun Gothic" w:hAnsi="Malgun Gothic"/>
          <w:sz w:val="20"/>
          <w:szCs w:val="18"/>
        </w:rPr>
      </w:pPr>
      <w:r w:rsidRPr="00DA2D8F">
        <w:rPr>
          <w:rFonts w:ascii="Malgun Gothic" w:eastAsia="Malgun Gothic" w:hAnsi="Malgun Gothic" w:hint="eastAsia"/>
          <w:sz w:val="20"/>
          <w:szCs w:val="18"/>
        </w:rPr>
        <w:t>- 2차: 면접전형</w:t>
      </w:r>
      <w:r w:rsidR="00005BA0">
        <w:rPr>
          <w:rFonts w:ascii="Malgun Gothic" w:eastAsia="Malgun Gothic" w:hAnsi="Malgun Gothic" w:hint="eastAsia"/>
          <w:sz w:val="20"/>
          <w:szCs w:val="18"/>
        </w:rPr>
        <w:t xml:space="preserve"> </w:t>
      </w:r>
      <w:r w:rsidR="00005BA0" w:rsidRPr="00DA2D8F">
        <w:rPr>
          <w:rFonts w:ascii="Malgun Gothic" w:eastAsia="Malgun Gothic" w:hAnsi="Malgun Gothic" w:hint="eastAsia"/>
          <w:sz w:val="20"/>
          <w:szCs w:val="18"/>
        </w:rPr>
        <w:t>(경우에 따라 3차 면접 가능)</w:t>
      </w:r>
    </w:p>
    <w:p w:rsidR="00FF7E36" w:rsidRPr="00DA2D8F" w:rsidRDefault="00FF7E36" w:rsidP="00FF7E36">
      <w:pPr>
        <w:spacing w:line="276" w:lineRule="auto"/>
        <w:jc w:val="both"/>
        <w:rPr>
          <w:rFonts w:ascii="Malgun Gothic" w:eastAsia="Malgun Gothic" w:hAnsi="Malgun Gothic"/>
          <w:sz w:val="20"/>
          <w:szCs w:val="18"/>
        </w:rPr>
      </w:pPr>
      <w:r w:rsidRPr="00DA2D8F">
        <w:rPr>
          <w:rFonts w:ascii="Malgun Gothic" w:eastAsia="Malgun Gothic" w:hAnsi="Malgun Gothic"/>
          <w:sz w:val="20"/>
          <w:szCs w:val="18"/>
        </w:rPr>
        <w:t>- 3</w:t>
      </w:r>
      <w:r w:rsidRPr="00DA2D8F">
        <w:rPr>
          <w:rFonts w:ascii="Malgun Gothic" w:eastAsia="Malgun Gothic" w:hAnsi="Malgun Gothic" w:hint="eastAsia"/>
          <w:sz w:val="20"/>
          <w:szCs w:val="18"/>
        </w:rPr>
        <w:t>차:</w:t>
      </w:r>
      <w:r w:rsidRPr="00DA2D8F">
        <w:rPr>
          <w:rFonts w:ascii="Malgun Gothic" w:eastAsia="Malgun Gothic" w:hAnsi="Malgun Gothic"/>
          <w:sz w:val="20"/>
          <w:szCs w:val="18"/>
        </w:rPr>
        <w:t xml:space="preserve"> </w:t>
      </w:r>
      <w:r w:rsidRPr="00DA2D8F">
        <w:rPr>
          <w:rFonts w:ascii="Malgun Gothic" w:eastAsia="Malgun Gothic" w:hAnsi="Malgun Gothic" w:hint="eastAsia"/>
          <w:sz w:val="20"/>
          <w:szCs w:val="18"/>
        </w:rPr>
        <w:t>종합심사</w:t>
      </w:r>
      <w:r w:rsidR="00005BA0">
        <w:rPr>
          <w:rFonts w:ascii="Malgun Gothic" w:eastAsia="Malgun Gothic" w:hAnsi="Malgun Gothic" w:hint="eastAsia"/>
          <w:sz w:val="20"/>
          <w:szCs w:val="18"/>
        </w:rPr>
        <w:t xml:space="preserve"> </w:t>
      </w:r>
      <w:r w:rsidRPr="00DA2D8F">
        <w:rPr>
          <w:rFonts w:ascii="Malgun Gothic" w:eastAsia="Malgun Gothic" w:hAnsi="Malgun Gothic"/>
          <w:sz w:val="20"/>
          <w:szCs w:val="18"/>
        </w:rPr>
        <w:t>(</w:t>
      </w:r>
      <w:r w:rsidRPr="00DA2D8F">
        <w:rPr>
          <w:rFonts w:ascii="Malgun Gothic" w:eastAsia="Malgun Gothic" w:hAnsi="Malgun Gothic" w:hint="eastAsia"/>
          <w:sz w:val="20"/>
          <w:szCs w:val="18"/>
        </w:rPr>
        <w:t>채용이 유력한 후보자에 한하여 이력 검증 및 평판조회</w:t>
      </w:r>
      <w:r w:rsidR="00005BA0">
        <w:rPr>
          <w:rFonts w:ascii="Malgun Gothic" w:eastAsia="Malgun Gothic" w:hAnsi="Malgun Gothic" w:hint="eastAsia"/>
          <w:sz w:val="20"/>
          <w:szCs w:val="18"/>
        </w:rPr>
        <w:t>,건강검진</w:t>
      </w:r>
      <w:r w:rsidRPr="00DA2D8F">
        <w:rPr>
          <w:rFonts w:ascii="Malgun Gothic" w:eastAsia="Malgun Gothic" w:hAnsi="Malgun Gothic" w:hint="eastAsia"/>
          <w:sz w:val="20"/>
          <w:szCs w:val="18"/>
        </w:rPr>
        <w:t xml:space="preserve"> 등의 종합심사진행)</w:t>
      </w:r>
    </w:p>
    <w:p w:rsidR="0026448B" w:rsidRDefault="00FF7E36" w:rsidP="00005BA0">
      <w:pPr>
        <w:spacing w:line="276" w:lineRule="auto"/>
        <w:jc w:val="both"/>
        <w:rPr>
          <w:rFonts w:ascii="Malgun Gothic" w:eastAsia="Malgun Gothic" w:hAnsi="Malgun Gothic"/>
          <w:sz w:val="20"/>
          <w:szCs w:val="18"/>
        </w:rPr>
      </w:pPr>
      <w:r w:rsidRPr="00DA2D8F">
        <w:rPr>
          <w:rFonts w:ascii="Malgun Gothic" w:eastAsia="Malgun Gothic" w:hAnsi="Malgun Gothic"/>
          <w:sz w:val="20"/>
          <w:szCs w:val="18"/>
        </w:rPr>
        <w:t>- 4</w:t>
      </w:r>
      <w:r w:rsidRPr="00DA2D8F">
        <w:rPr>
          <w:rFonts w:ascii="Malgun Gothic" w:eastAsia="Malgun Gothic" w:hAnsi="Malgun Gothic" w:hint="eastAsia"/>
          <w:sz w:val="20"/>
          <w:szCs w:val="18"/>
        </w:rPr>
        <w:t>차:</w:t>
      </w:r>
      <w:r w:rsidRPr="00DA2D8F">
        <w:rPr>
          <w:rFonts w:ascii="Malgun Gothic" w:eastAsia="Malgun Gothic" w:hAnsi="Malgun Gothic"/>
          <w:sz w:val="20"/>
          <w:szCs w:val="18"/>
        </w:rPr>
        <w:t xml:space="preserve"> </w:t>
      </w:r>
      <w:r w:rsidRPr="00DA2D8F">
        <w:rPr>
          <w:rFonts w:ascii="Malgun Gothic" w:eastAsia="Malgun Gothic" w:hAnsi="Malgun Gothic" w:hint="eastAsia"/>
          <w:sz w:val="20"/>
          <w:szCs w:val="18"/>
        </w:rPr>
        <w:t>최종 합격 통지</w:t>
      </w:r>
    </w:p>
    <w:p w:rsidR="00005BA0" w:rsidRPr="00005BA0" w:rsidRDefault="00005BA0" w:rsidP="00005BA0">
      <w:pPr>
        <w:spacing w:line="276" w:lineRule="auto"/>
        <w:jc w:val="both"/>
        <w:rPr>
          <w:rFonts w:ascii="Malgun Gothic" w:eastAsia="Malgun Gothic" w:hAnsi="Malgun Gothic"/>
          <w:sz w:val="20"/>
          <w:szCs w:val="18"/>
        </w:rPr>
      </w:pPr>
    </w:p>
    <w:p w:rsidR="00B42B04" w:rsidRPr="00265E51" w:rsidRDefault="00B42B04" w:rsidP="00B42B04">
      <w:pPr>
        <w:spacing w:line="360" w:lineRule="auto"/>
        <w:rPr>
          <w:rFonts w:ascii="Malgun Gothic" w:eastAsia="Malgun Gothic" w:hAnsi="Malgun Gothic"/>
          <w:sz w:val="20"/>
          <w:szCs w:val="18"/>
        </w:rPr>
      </w:pPr>
      <w:r>
        <w:rPr>
          <w:rFonts w:ascii="Malgun Gothic" w:eastAsia="Malgun Gothic" w:hAnsi="Malgun Gothic" w:cs="Batang" w:hint="eastAsia"/>
          <w:sz w:val="20"/>
          <w:szCs w:val="18"/>
        </w:rPr>
        <w:t>*</w:t>
      </w:r>
      <w:r w:rsidRPr="007D5964">
        <w:rPr>
          <w:rFonts w:ascii="Malgun Gothic" w:eastAsia="Malgun Gothic" w:hAnsi="Malgun Gothic" w:cs="Batang" w:hint="eastAsia"/>
          <w:b/>
          <w:sz w:val="20"/>
          <w:szCs w:val="18"/>
        </w:rPr>
        <w:t>홈페이지</w:t>
      </w:r>
      <w:r w:rsidRPr="007D5964">
        <w:rPr>
          <w:rFonts w:ascii="Malgun Gothic" w:eastAsia="Malgun Gothic" w:hAnsi="Malgun Gothic" w:hint="eastAsia"/>
          <w:b/>
          <w:sz w:val="20"/>
          <w:szCs w:val="18"/>
        </w:rPr>
        <w:t>:</w:t>
      </w:r>
      <w:r w:rsidRPr="00265E51">
        <w:rPr>
          <w:rFonts w:ascii="Malgun Gothic" w:eastAsia="Malgun Gothic" w:hAnsi="Malgun Gothic" w:hint="eastAsia"/>
          <w:sz w:val="20"/>
          <w:szCs w:val="18"/>
        </w:rPr>
        <w:t xml:space="preserve"> </w:t>
      </w:r>
      <w:hyperlink r:id="rId9" w:history="1">
        <w:r w:rsidRPr="00265E51">
          <w:rPr>
            <w:rStyle w:val="a6"/>
            <w:rFonts w:ascii="Malgun Gothic" w:eastAsia="Malgun Gothic" w:hAnsi="Malgun Gothic" w:cs="Arial"/>
            <w:sz w:val="20"/>
            <w:szCs w:val="18"/>
          </w:rPr>
          <w:t>www.roche-diagnostics.co.kr</w:t>
        </w:r>
      </w:hyperlink>
    </w:p>
    <w:p w:rsidR="00884431" w:rsidRPr="00884431" w:rsidRDefault="00E965FD" w:rsidP="00FB3F23">
      <w:pPr>
        <w:spacing w:line="360" w:lineRule="auto"/>
        <w:rPr>
          <w:rFonts w:ascii="Dotum" w:eastAsia="Dotum" w:hAnsi="Dotum" w:hint="eastAsia"/>
          <w:sz w:val="20"/>
          <w:szCs w:val="20"/>
        </w:rPr>
      </w:pPr>
      <w:r>
        <w:rPr>
          <w:rFonts w:ascii="Dotum" w:eastAsia="Dotum" w:hAnsi="Dotum" w:hint="eastAsia"/>
          <w:noProof/>
          <w:sz w:val="20"/>
          <w:szCs w:val="20"/>
          <w:lang w:eastAsia="zh-CN"/>
        </w:rPr>
        <w:drawing>
          <wp:anchor distT="0" distB="0" distL="114300" distR="114300" simplePos="0" relativeHeight="251657728" behindDoc="0" locked="0" layoutInCell="1" allowOverlap="1">
            <wp:simplePos x="0" y="0"/>
            <wp:positionH relativeFrom="character">
              <wp:posOffset>0</wp:posOffset>
            </wp:positionH>
            <wp:positionV relativeFrom="line">
              <wp:posOffset>-1270</wp:posOffset>
            </wp:positionV>
            <wp:extent cx="6286500" cy="1179830"/>
            <wp:effectExtent l="0" t="0" r="0" b="0"/>
            <wp:wrapNone/>
            <wp:docPr id="3" name="shpCollectorPicture0" descr="C:\Documents and Settings\kimy19\Local Settings\Temp\Grino_job_78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CollectorPicture0" descr="C:\Documents and Settings\kimy19\Local Settings\Temp\Grino_job_780x18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86500" cy="1179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84431" w:rsidRPr="00884431" w:rsidSect="00094E33">
      <w:headerReference w:type="default" r:id="rId12"/>
      <w:pgSz w:w="12240" w:h="15840" w:code="1"/>
      <w:pgMar w:top="1134" w:right="1134"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93" w:rsidRDefault="00110793">
      <w:r>
        <w:separator/>
      </w:r>
    </w:p>
  </w:endnote>
  <w:endnote w:type="continuationSeparator" w:id="0">
    <w:p w:rsidR="00110793" w:rsidRDefault="0011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BatangChe">
    <w:altName w:val="바탕체"/>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moder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YGothic-Extra">
    <w:altName w:val="Malgun Gothic Semilight"/>
    <w:charset w:val="81"/>
    <w:family w:val="roman"/>
    <w:pitch w:val="variable"/>
    <w:sig w:usb0="00000000" w:usb1="29D77CF9" w:usb2="00000010" w:usb3="00000000" w:csb0="00080000" w:csb1="00000000"/>
  </w:font>
  <w:font w:name="Calibri">
    <w:panose1 w:val="020F0502020204030204"/>
    <w:charset w:val="00"/>
    <w:family w:val="swiss"/>
    <w:pitch w:val="variable"/>
    <w:sig w:usb0="E4002EFF" w:usb1="C000247B" w:usb2="00000009" w:usb3="00000000" w:csb0="000001FF" w:csb1="00000000"/>
  </w:font>
  <w:font w:name="Imago">
    <w:panose1 w:val="02000500060000020004"/>
    <w:charset w:val="00"/>
    <w:family w:val="auto"/>
    <w:pitch w:val="variable"/>
    <w:sig w:usb0="A00002AF" w:usb1="5000205B" w:usb2="00000000" w:usb3="00000000" w:csb0="0000009F" w:csb1="00000000"/>
  </w:font>
  <w:font w:name="Dotum">
    <w:altName w:val="Malgun Gothic Semilight"/>
    <w:panose1 w:val="020B0600000101010101"/>
    <w:charset w:val="81"/>
    <w:family w:val="moder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93" w:rsidRDefault="00110793">
      <w:r>
        <w:separator/>
      </w:r>
    </w:p>
  </w:footnote>
  <w:footnote w:type="continuationSeparator" w:id="0">
    <w:p w:rsidR="00110793" w:rsidRDefault="0011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0" w:rsidRDefault="00E965FD" w:rsidP="0048591A">
    <w:pPr>
      <w:pStyle w:val="a3"/>
      <w:jc w:val="right"/>
    </w:pPr>
    <w:r>
      <w:rPr>
        <w:noProof/>
        <w:lang w:eastAsia="zh-CN"/>
      </w:rPr>
      <w:drawing>
        <wp:inline distT="0" distB="0" distL="0" distR="0">
          <wp:extent cx="584200" cy="304800"/>
          <wp:effectExtent l="0" t="0" r="0" b="0"/>
          <wp:docPr id="1" name="그림 1" descr="Roche-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Log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05A"/>
    <w:multiLevelType w:val="hybridMultilevel"/>
    <w:tmpl w:val="0C72CCF0"/>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A1F6C3B"/>
    <w:multiLevelType w:val="hybridMultilevel"/>
    <w:tmpl w:val="A38CE28C"/>
    <w:lvl w:ilvl="0" w:tplc="4D2AB4FC">
      <w:start w:val="1"/>
      <w:numFmt w:val="bullet"/>
      <w:lvlText w:val=""/>
      <w:lvlJc w:val="left"/>
      <w:pPr>
        <w:ind w:left="1600" w:hanging="400"/>
      </w:pPr>
      <w:rPr>
        <w:rFonts w:ascii="Wingdings" w:hAnsi="Wingdings" w:hint="default"/>
        <w:sz w:val="16"/>
      </w:rPr>
    </w:lvl>
    <w:lvl w:ilvl="1" w:tplc="4D2AB4FC">
      <w:start w:val="1"/>
      <w:numFmt w:val="bullet"/>
      <w:lvlText w:val=""/>
      <w:lvlJc w:val="left"/>
      <w:pPr>
        <w:ind w:left="2000" w:hanging="400"/>
      </w:pPr>
      <w:rPr>
        <w:rFonts w:ascii="Wingdings" w:hAnsi="Wingdings" w:hint="default"/>
        <w:sz w:val="16"/>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 w15:restartNumberingAfterBreak="0">
    <w:nsid w:val="0A8B38D4"/>
    <w:multiLevelType w:val="hybridMultilevel"/>
    <w:tmpl w:val="927AC0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B8271B"/>
    <w:multiLevelType w:val="hybridMultilevel"/>
    <w:tmpl w:val="C2362C22"/>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0D1E72EE"/>
    <w:multiLevelType w:val="hybridMultilevel"/>
    <w:tmpl w:val="D8E0C77E"/>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6D35CF6"/>
    <w:multiLevelType w:val="hybridMultilevel"/>
    <w:tmpl w:val="084E12D8"/>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50500E"/>
    <w:multiLevelType w:val="multilevel"/>
    <w:tmpl w:val="C9F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A3842"/>
    <w:multiLevelType w:val="hybridMultilevel"/>
    <w:tmpl w:val="E56E2DF6"/>
    <w:lvl w:ilvl="0" w:tplc="61B28516">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E876436"/>
    <w:multiLevelType w:val="hybridMultilevel"/>
    <w:tmpl w:val="5AB2D9DC"/>
    <w:lvl w:ilvl="0" w:tplc="61B28516">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F1225F6"/>
    <w:multiLevelType w:val="hybridMultilevel"/>
    <w:tmpl w:val="3634F200"/>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6611819"/>
    <w:multiLevelType w:val="hybridMultilevel"/>
    <w:tmpl w:val="70BEBDC4"/>
    <w:lvl w:ilvl="0" w:tplc="61B28516">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EDD020B"/>
    <w:multiLevelType w:val="hybridMultilevel"/>
    <w:tmpl w:val="1D28DF94"/>
    <w:lvl w:ilvl="0" w:tplc="F36AB7D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6A3335"/>
    <w:multiLevelType w:val="hybridMultilevel"/>
    <w:tmpl w:val="C52CD2F6"/>
    <w:lvl w:ilvl="0" w:tplc="61B28516">
      <w:start w:val="1"/>
      <w:numFmt w:val="bullet"/>
      <w:lvlText w:val=""/>
      <w:lvlJc w:val="left"/>
      <w:pPr>
        <w:ind w:left="1600" w:hanging="400"/>
      </w:pPr>
      <w:rPr>
        <w:rFonts w:ascii="Wingdings" w:hAnsi="Wingdings" w:hint="default"/>
        <w:sz w:val="16"/>
      </w:rPr>
    </w:lvl>
    <w:lvl w:ilvl="1" w:tplc="CA3A9BEC">
      <w:start w:val="8100"/>
      <w:numFmt w:val="bullet"/>
      <w:lvlText w:val="-"/>
      <w:lvlJc w:val="left"/>
      <w:pPr>
        <w:ind w:left="1960" w:hanging="360"/>
      </w:pPr>
      <w:rPr>
        <w:rFonts w:ascii="Times New Roman" w:eastAsiaTheme="minorEastAsia" w:hAnsi="Times New Roman" w:cs="Times New Roman"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47856E2C"/>
    <w:multiLevelType w:val="hybridMultilevel"/>
    <w:tmpl w:val="C234F126"/>
    <w:lvl w:ilvl="0" w:tplc="F36AB7D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486B36"/>
    <w:multiLevelType w:val="multilevel"/>
    <w:tmpl w:val="6BB4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437CAA"/>
    <w:multiLevelType w:val="hybridMultilevel"/>
    <w:tmpl w:val="AFDC369C"/>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03A5C64"/>
    <w:multiLevelType w:val="hybridMultilevel"/>
    <w:tmpl w:val="431E62C0"/>
    <w:lvl w:ilvl="0" w:tplc="04090003">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61845567"/>
    <w:multiLevelType w:val="hybridMultilevel"/>
    <w:tmpl w:val="4FEEBC9C"/>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B5153C5"/>
    <w:multiLevelType w:val="hybridMultilevel"/>
    <w:tmpl w:val="CEF2ABC8"/>
    <w:lvl w:ilvl="0" w:tplc="4D2AB4FC">
      <w:start w:val="1"/>
      <w:numFmt w:val="bullet"/>
      <w:lvlText w:val=""/>
      <w:lvlJc w:val="left"/>
      <w:pPr>
        <w:ind w:left="1600" w:hanging="400"/>
      </w:pPr>
      <w:rPr>
        <w:rFonts w:ascii="Wingdings" w:hAnsi="Wingdings" w:hint="default"/>
        <w:sz w:val="16"/>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9" w15:restartNumberingAfterBreak="0">
    <w:nsid w:val="7483171F"/>
    <w:multiLevelType w:val="hybridMultilevel"/>
    <w:tmpl w:val="4EBAC1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834135"/>
    <w:multiLevelType w:val="hybridMultilevel"/>
    <w:tmpl w:val="94F27688"/>
    <w:lvl w:ilvl="0" w:tplc="F23207EA">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0"/>
  </w:num>
  <w:num w:numId="3">
    <w:abstractNumId w:val="3"/>
  </w:num>
  <w:num w:numId="4">
    <w:abstractNumId w:val="10"/>
  </w:num>
  <w:num w:numId="5">
    <w:abstractNumId w:val="15"/>
  </w:num>
  <w:num w:numId="6">
    <w:abstractNumId w:val="17"/>
  </w:num>
  <w:num w:numId="7">
    <w:abstractNumId w:val="7"/>
  </w:num>
  <w:num w:numId="8">
    <w:abstractNumId w:val="9"/>
  </w:num>
  <w:num w:numId="9">
    <w:abstractNumId w:val="5"/>
  </w:num>
  <w:num w:numId="10">
    <w:abstractNumId w:val="12"/>
  </w:num>
  <w:num w:numId="11">
    <w:abstractNumId w:val="18"/>
  </w:num>
  <w:num w:numId="12">
    <w:abstractNumId w:val="1"/>
  </w:num>
  <w:num w:numId="13">
    <w:abstractNumId w:val="8"/>
  </w:num>
  <w:num w:numId="14">
    <w:abstractNumId w:val="20"/>
  </w:num>
  <w:num w:numId="15">
    <w:abstractNumId w:val="19"/>
  </w:num>
  <w:num w:numId="16">
    <w:abstractNumId w:val="2"/>
  </w:num>
  <w:num w:numId="17">
    <w:abstractNumId w:val="13"/>
  </w:num>
  <w:num w:numId="18">
    <w:abstractNumId w:val="11"/>
  </w:num>
  <w:num w:numId="19">
    <w:abstractNumId w:val="16"/>
  </w:num>
  <w:num w:numId="20">
    <w:abstractNumId w:val="3"/>
  </w:num>
  <w:num w:numId="21">
    <w:abstractNumId w:val="14"/>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it-IT" w:vendorID="64" w:dllVersion="131078" w:nlCheck="1" w:checkStyle="0"/>
  <w:activeWritingStyle w:appName="MSWord" w:lang="de-DE"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1A"/>
    <w:rsid w:val="0000216F"/>
    <w:rsid w:val="00005BA0"/>
    <w:rsid w:val="00007263"/>
    <w:rsid w:val="00010153"/>
    <w:rsid w:val="00011A39"/>
    <w:rsid w:val="000259CA"/>
    <w:rsid w:val="000259D0"/>
    <w:rsid w:val="0002736C"/>
    <w:rsid w:val="000343F0"/>
    <w:rsid w:val="00035C01"/>
    <w:rsid w:val="00041F58"/>
    <w:rsid w:val="00042A69"/>
    <w:rsid w:val="0004594D"/>
    <w:rsid w:val="00046838"/>
    <w:rsid w:val="00056DAD"/>
    <w:rsid w:val="00061719"/>
    <w:rsid w:val="000647A3"/>
    <w:rsid w:val="00065D36"/>
    <w:rsid w:val="00066034"/>
    <w:rsid w:val="00067D3E"/>
    <w:rsid w:val="00074079"/>
    <w:rsid w:val="00075930"/>
    <w:rsid w:val="00075FDC"/>
    <w:rsid w:val="0008673F"/>
    <w:rsid w:val="00090508"/>
    <w:rsid w:val="00091E69"/>
    <w:rsid w:val="00094E33"/>
    <w:rsid w:val="00097C29"/>
    <w:rsid w:val="000A044C"/>
    <w:rsid w:val="000A4D3F"/>
    <w:rsid w:val="000A640E"/>
    <w:rsid w:val="000A7DC3"/>
    <w:rsid w:val="000B2871"/>
    <w:rsid w:val="000B34E2"/>
    <w:rsid w:val="000B4CE6"/>
    <w:rsid w:val="000B669C"/>
    <w:rsid w:val="000C27C2"/>
    <w:rsid w:val="000C684C"/>
    <w:rsid w:val="000C72BA"/>
    <w:rsid w:val="000E3BEB"/>
    <w:rsid w:val="000E465B"/>
    <w:rsid w:val="000E4BB7"/>
    <w:rsid w:val="000E734E"/>
    <w:rsid w:val="000F64C1"/>
    <w:rsid w:val="00100582"/>
    <w:rsid w:val="00104613"/>
    <w:rsid w:val="00106088"/>
    <w:rsid w:val="00110793"/>
    <w:rsid w:val="00114124"/>
    <w:rsid w:val="00120446"/>
    <w:rsid w:val="00125EA9"/>
    <w:rsid w:val="00130051"/>
    <w:rsid w:val="00131704"/>
    <w:rsid w:val="0013182F"/>
    <w:rsid w:val="00134EA4"/>
    <w:rsid w:val="00137051"/>
    <w:rsid w:val="001372A7"/>
    <w:rsid w:val="001378EF"/>
    <w:rsid w:val="001579AC"/>
    <w:rsid w:val="001736CE"/>
    <w:rsid w:val="00174A31"/>
    <w:rsid w:val="001778F6"/>
    <w:rsid w:val="00185674"/>
    <w:rsid w:val="001A10BC"/>
    <w:rsid w:val="001A250F"/>
    <w:rsid w:val="001A5DBE"/>
    <w:rsid w:val="001A601E"/>
    <w:rsid w:val="001A6656"/>
    <w:rsid w:val="001B15C2"/>
    <w:rsid w:val="001B431F"/>
    <w:rsid w:val="001B753A"/>
    <w:rsid w:val="001C100F"/>
    <w:rsid w:val="001C3CAB"/>
    <w:rsid w:val="001C58B2"/>
    <w:rsid w:val="001C7A7A"/>
    <w:rsid w:val="001D6343"/>
    <w:rsid w:val="001D7AE4"/>
    <w:rsid w:val="001E1010"/>
    <w:rsid w:val="001F0D9B"/>
    <w:rsid w:val="001F5870"/>
    <w:rsid w:val="00201D5A"/>
    <w:rsid w:val="00206C69"/>
    <w:rsid w:val="00207D95"/>
    <w:rsid w:val="00210DB2"/>
    <w:rsid w:val="002135F5"/>
    <w:rsid w:val="002425A6"/>
    <w:rsid w:val="002444EE"/>
    <w:rsid w:val="002466A5"/>
    <w:rsid w:val="00247872"/>
    <w:rsid w:val="002522AC"/>
    <w:rsid w:val="002551F4"/>
    <w:rsid w:val="00262FB4"/>
    <w:rsid w:val="00262FFC"/>
    <w:rsid w:val="0026448B"/>
    <w:rsid w:val="00265E51"/>
    <w:rsid w:val="00267854"/>
    <w:rsid w:val="00276F7D"/>
    <w:rsid w:val="002777CE"/>
    <w:rsid w:val="0028453A"/>
    <w:rsid w:val="00284BF9"/>
    <w:rsid w:val="00291356"/>
    <w:rsid w:val="00291774"/>
    <w:rsid w:val="0029517B"/>
    <w:rsid w:val="00296716"/>
    <w:rsid w:val="002A4EB3"/>
    <w:rsid w:val="002A5375"/>
    <w:rsid w:val="002A608A"/>
    <w:rsid w:val="002B0BD7"/>
    <w:rsid w:val="002B2C08"/>
    <w:rsid w:val="002B634D"/>
    <w:rsid w:val="002C6924"/>
    <w:rsid w:val="002C6F70"/>
    <w:rsid w:val="002D381E"/>
    <w:rsid w:val="002D4ED3"/>
    <w:rsid w:val="002E0A94"/>
    <w:rsid w:val="002E1EF4"/>
    <w:rsid w:val="002E4312"/>
    <w:rsid w:val="002E6982"/>
    <w:rsid w:val="002F1F3D"/>
    <w:rsid w:val="002F3E06"/>
    <w:rsid w:val="002F6EE5"/>
    <w:rsid w:val="00300401"/>
    <w:rsid w:val="00302B5F"/>
    <w:rsid w:val="0031160F"/>
    <w:rsid w:val="0031428B"/>
    <w:rsid w:val="003149A0"/>
    <w:rsid w:val="003201F2"/>
    <w:rsid w:val="00322B96"/>
    <w:rsid w:val="00322C45"/>
    <w:rsid w:val="00331C29"/>
    <w:rsid w:val="00354338"/>
    <w:rsid w:val="003543D2"/>
    <w:rsid w:val="00354E67"/>
    <w:rsid w:val="0035797F"/>
    <w:rsid w:val="00360D8E"/>
    <w:rsid w:val="003617B1"/>
    <w:rsid w:val="00362B7F"/>
    <w:rsid w:val="0036394A"/>
    <w:rsid w:val="0036524C"/>
    <w:rsid w:val="0037141D"/>
    <w:rsid w:val="003727D5"/>
    <w:rsid w:val="00374A3C"/>
    <w:rsid w:val="00381367"/>
    <w:rsid w:val="003821FE"/>
    <w:rsid w:val="00385E55"/>
    <w:rsid w:val="00387DD7"/>
    <w:rsid w:val="003944E2"/>
    <w:rsid w:val="00397A4A"/>
    <w:rsid w:val="00397B82"/>
    <w:rsid w:val="003A30CF"/>
    <w:rsid w:val="003A373D"/>
    <w:rsid w:val="003A4476"/>
    <w:rsid w:val="003B40FD"/>
    <w:rsid w:val="003B4E6F"/>
    <w:rsid w:val="003C2866"/>
    <w:rsid w:val="003C430F"/>
    <w:rsid w:val="003C66EE"/>
    <w:rsid w:val="003C7C0C"/>
    <w:rsid w:val="003D1617"/>
    <w:rsid w:val="003D2176"/>
    <w:rsid w:val="003D3EDF"/>
    <w:rsid w:val="003D6352"/>
    <w:rsid w:val="003E10BD"/>
    <w:rsid w:val="003E2D2D"/>
    <w:rsid w:val="003E3546"/>
    <w:rsid w:val="003E75F7"/>
    <w:rsid w:val="003E7E2F"/>
    <w:rsid w:val="004066C3"/>
    <w:rsid w:val="00410791"/>
    <w:rsid w:val="0041120E"/>
    <w:rsid w:val="00413682"/>
    <w:rsid w:val="0041379E"/>
    <w:rsid w:val="004141CC"/>
    <w:rsid w:val="004251A0"/>
    <w:rsid w:val="00431DF6"/>
    <w:rsid w:val="00436031"/>
    <w:rsid w:val="0043649E"/>
    <w:rsid w:val="00446A01"/>
    <w:rsid w:val="0045125A"/>
    <w:rsid w:val="00451DEC"/>
    <w:rsid w:val="00452FBF"/>
    <w:rsid w:val="00454B75"/>
    <w:rsid w:val="00455BDF"/>
    <w:rsid w:val="00460FC1"/>
    <w:rsid w:val="00461BF6"/>
    <w:rsid w:val="00463C12"/>
    <w:rsid w:val="004649F4"/>
    <w:rsid w:val="0046578D"/>
    <w:rsid w:val="00473098"/>
    <w:rsid w:val="004840AC"/>
    <w:rsid w:val="0048591A"/>
    <w:rsid w:val="0049328D"/>
    <w:rsid w:val="004950D4"/>
    <w:rsid w:val="00496C49"/>
    <w:rsid w:val="0049742E"/>
    <w:rsid w:val="004A0C41"/>
    <w:rsid w:val="004A368C"/>
    <w:rsid w:val="004B1650"/>
    <w:rsid w:val="004C586F"/>
    <w:rsid w:val="004C79D1"/>
    <w:rsid w:val="004D1783"/>
    <w:rsid w:val="004D1EBB"/>
    <w:rsid w:val="004D29D9"/>
    <w:rsid w:val="004D6ED3"/>
    <w:rsid w:val="004E54F2"/>
    <w:rsid w:val="004E6CE9"/>
    <w:rsid w:val="004F5B98"/>
    <w:rsid w:val="004F7579"/>
    <w:rsid w:val="005020DD"/>
    <w:rsid w:val="0050311E"/>
    <w:rsid w:val="0050768A"/>
    <w:rsid w:val="0051087E"/>
    <w:rsid w:val="00517890"/>
    <w:rsid w:val="005206C5"/>
    <w:rsid w:val="00520A62"/>
    <w:rsid w:val="00522AA0"/>
    <w:rsid w:val="00525041"/>
    <w:rsid w:val="00526BD3"/>
    <w:rsid w:val="00526F96"/>
    <w:rsid w:val="00532D33"/>
    <w:rsid w:val="00537C51"/>
    <w:rsid w:val="00537DC8"/>
    <w:rsid w:val="005435D1"/>
    <w:rsid w:val="0054444D"/>
    <w:rsid w:val="00546B8C"/>
    <w:rsid w:val="00547175"/>
    <w:rsid w:val="00556582"/>
    <w:rsid w:val="005567CF"/>
    <w:rsid w:val="00556FEC"/>
    <w:rsid w:val="00573F0A"/>
    <w:rsid w:val="005750D5"/>
    <w:rsid w:val="00583248"/>
    <w:rsid w:val="005913DA"/>
    <w:rsid w:val="0059750D"/>
    <w:rsid w:val="005A0DF4"/>
    <w:rsid w:val="005A26F6"/>
    <w:rsid w:val="005A2A9C"/>
    <w:rsid w:val="005A44B7"/>
    <w:rsid w:val="005B21DD"/>
    <w:rsid w:val="005B52BB"/>
    <w:rsid w:val="005C4F92"/>
    <w:rsid w:val="005C5215"/>
    <w:rsid w:val="005D2B76"/>
    <w:rsid w:val="005D60AF"/>
    <w:rsid w:val="005E262E"/>
    <w:rsid w:val="005F1309"/>
    <w:rsid w:val="005F1406"/>
    <w:rsid w:val="005F50D6"/>
    <w:rsid w:val="005F53C9"/>
    <w:rsid w:val="006109C9"/>
    <w:rsid w:val="006131A8"/>
    <w:rsid w:val="00615747"/>
    <w:rsid w:val="0062390C"/>
    <w:rsid w:val="00633FE1"/>
    <w:rsid w:val="006378CB"/>
    <w:rsid w:val="00641CFD"/>
    <w:rsid w:val="00642081"/>
    <w:rsid w:val="00642C85"/>
    <w:rsid w:val="00646734"/>
    <w:rsid w:val="0067117C"/>
    <w:rsid w:val="0067661C"/>
    <w:rsid w:val="00683702"/>
    <w:rsid w:val="00685480"/>
    <w:rsid w:val="006907E5"/>
    <w:rsid w:val="006930D0"/>
    <w:rsid w:val="0069374C"/>
    <w:rsid w:val="00695BBA"/>
    <w:rsid w:val="006A08B5"/>
    <w:rsid w:val="006A31D0"/>
    <w:rsid w:val="006A3F81"/>
    <w:rsid w:val="006B264B"/>
    <w:rsid w:val="006B7993"/>
    <w:rsid w:val="006B7BA0"/>
    <w:rsid w:val="006C14D9"/>
    <w:rsid w:val="006D0A0B"/>
    <w:rsid w:val="006D6CC2"/>
    <w:rsid w:val="006E4E81"/>
    <w:rsid w:val="006F134E"/>
    <w:rsid w:val="006F3B03"/>
    <w:rsid w:val="006F4868"/>
    <w:rsid w:val="00702FBB"/>
    <w:rsid w:val="007117D7"/>
    <w:rsid w:val="00715474"/>
    <w:rsid w:val="0072006E"/>
    <w:rsid w:val="00731D86"/>
    <w:rsid w:val="007322E6"/>
    <w:rsid w:val="00735A8E"/>
    <w:rsid w:val="00737B33"/>
    <w:rsid w:val="007409EC"/>
    <w:rsid w:val="0074198C"/>
    <w:rsid w:val="00743AA3"/>
    <w:rsid w:val="00744AFA"/>
    <w:rsid w:val="00747883"/>
    <w:rsid w:val="00756F79"/>
    <w:rsid w:val="00760275"/>
    <w:rsid w:val="00762B00"/>
    <w:rsid w:val="00766216"/>
    <w:rsid w:val="00771C8A"/>
    <w:rsid w:val="007822B7"/>
    <w:rsid w:val="007830ED"/>
    <w:rsid w:val="00783283"/>
    <w:rsid w:val="00785571"/>
    <w:rsid w:val="00786B18"/>
    <w:rsid w:val="0078707C"/>
    <w:rsid w:val="00791227"/>
    <w:rsid w:val="007928A3"/>
    <w:rsid w:val="00793A8D"/>
    <w:rsid w:val="00797C51"/>
    <w:rsid w:val="007A1803"/>
    <w:rsid w:val="007A230C"/>
    <w:rsid w:val="007A4212"/>
    <w:rsid w:val="007A57E0"/>
    <w:rsid w:val="007A5A4C"/>
    <w:rsid w:val="007A6BBC"/>
    <w:rsid w:val="007A7323"/>
    <w:rsid w:val="007B1D19"/>
    <w:rsid w:val="007B4F58"/>
    <w:rsid w:val="007B5F8F"/>
    <w:rsid w:val="007B5FDD"/>
    <w:rsid w:val="007C62A6"/>
    <w:rsid w:val="007C7043"/>
    <w:rsid w:val="007D34CF"/>
    <w:rsid w:val="007D5964"/>
    <w:rsid w:val="007D78DC"/>
    <w:rsid w:val="007E1754"/>
    <w:rsid w:val="007E4546"/>
    <w:rsid w:val="007E5B92"/>
    <w:rsid w:val="007F20AD"/>
    <w:rsid w:val="007F6103"/>
    <w:rsid w:val="00803491"/>
    <w:rsid w:val="00805E7A"/>
    <w:rsid w:val="008107CD"/>
    <w:rsid w:val="0081712C"/>
    <w:rsid w:val="0082038E"/>
    <w:rsid w:val="00822B12"/>
    <w:rsid w:val="00823D80"/>
    <w:rsid w:val="00847D57"/>
    <w:rsid w:val="008521C1"/>
    <w:rsid w:val="00855090"/>
    <w:rsid w:val="00860CAE"/>
    <w:rsid w:val="008657AC"/>
    <w:rsid w:val="0087347B"/>
    <w:rsid w:val="00873934"/>
    <w:rsid w:val="00873986"/>
    <w:rsid w:val="00883CC6"/>
    <w:rsid w:val="00884431"/>
    <w:rsid w:val="008848E9"/>
    <w:rsid w:val="00886ED8"/>
    <w:rsid w:val="00887009"/>
    <w:rsid w:val="00887419"/>
    <w:rsid w:val="00890E2F"/>
    <w:rsid w:val="00892B59"/>
    <w:rsid w:val="008A12D2"/>
    <w:rsid w:val="008A62C1"/>
    <w:rsid w:val="008A6487"/>
    <w:rsid w:val="008A6CE6"/>
    <w:rsid w:val="008B22F2"/>
    <w:rsid w:val="008B7095"/>
    <w:rsid w:val="008D4090"/>
    <w:rsid w:val="008E467A"/>
    <w:rsid w:val="008E4F9F"/>
    <w:rsid w:val="008F003E"/>
    <w:rsid w:val="008F5442"/>
    <w:rsid w:val="008F68AF"/>
    <w:rsid w:val="00902764"/>
    <w:rsid w:val="00904E3C"/>
    <w:rsid w:val="00907D4A"/>
    <w:rsid w:val="00912AB3"/>
    <w:rsid w:val="00912D28"/>
    <w:rsid w:val="0091607C"/>
    <w:rsid w:val="009165B0"/>
    <w:rsid w:val="00916F95"/>
    <w:rsid w:val="00917874"/>
    <w:rsid w:val="00917FF4"/>
    <w:rsid w:val="00922E4F"/>
    <w:rsid w:val="00927A1E"/>
    <w:rsid w:val="00927BCD"/>
    <w:rsid w:val="009365F0"/>
    <w:rsid w:val="00940BC6"/>
    <w:rsid w:val="00946099"/>
    <w:rsid w:val="009525A4"/>
    <w:rsid w:val="00955316"/>
    <w:rsid w:val="009571B4"/>
    <w:rsid w:val="0096153A"/>
    <w:rsid w:val="009626CB"/>
    <w:rsid w:val="0096337E"/>
    <w:rsid w:val="0096530B"/>
    <w:rsid w:val="0096636C"/>
    <w:rsid w:val="009708DD"/>
    <w:rsid w:val="00977055"/>
    <w:rsid w:val="00977495"/>
    <w:rsid w:val="0097783E"/>
    <w:rsid w:val="00982190"/>
    <w:rsid w:val="00990E20"/>
    <w:rsid w:val="00994E36"/>
    <w:rsid w:val="0099595E"/>
    <w:rsid w:val="009A2F7D"/>
    <w:rsid w:val="009A6278"/>
    <w:rsid w:val="009A75F1"/>
    <w:rsid w:val="009B5C3D"/>
    <w:rsid w:val="009B6D3E"/>
    <w:rsid w:val="009B71BB"/>
    <w:rsid w:val="009C06FA"/>
    <w:rsid w:val="009C0F14"/>
    <w:rsid w:val="009C3989"/>
    <w:rsid w:val="009C3C9C"/>
    <w:rsid w:val="009D18CF"/>
    <w:rsid w:val="009E2AD2"/>
    <w:rsid w:val="009E6D21"/>
    <w:rsid w:val="009F05CE"/>
    <w:rsid w:val="009F1B47"/>
    <w:rsid w:val="009F28D4"/>
    <w:rsid w:val="009F2B8B"/>
    <w:rsid w:val="009F355D"/>
    <w:rsid w:val="009F466D"/>
    <w:rsid w:val="00A00A2F"/>
    <w:rsid w:val="00A10C01"/>
    <w:rsid w:val="00A21D57"/>
    <w:rsid w:val="00A226AF"/>
    <w:rsid w:val="00A22ADE"/>
    <w:rsid w:val="00A240E6"/>
    <w:rsid w:val="00A3113B"/>
    <w:rsid w:val="00A46BAF"/>
    <w:rsid w:val="00A47C0B"/>
    <w:rsid w:val="00A513D8"/>
    <w:rsid w:val="00A525C3"/>
    <w:rsid w:val="00A53142"/>
    <w:rsid w:val="00A606D8"/>
    <w:rsid w:val="00A610BC"/>
    <w:rsid w:val="00A61732"/>
    <w:rsid w:val="00A64398"/>
    <w:rsid w:val="00A65558"/>
    <w:rsid w:val="00A708E5"/>
    <w:rsid w:val="00A71F51"/>
    <w:rsid w:val="00A722A9"/>
    <w:rsid w:val="00A748E6"/>
    <w:rsid w:val="00A74BAA"/>
    <w:rsid w:val="00A8612B"/>
    <w:rsid w:val="00A86BE2"/>
    <w:rsid w:val="00A91B40"/>
    <w:rsid w:val="00A97F21"/>
    <w:rsid w:val="00AA0E07"/>
    <w:rsid w:val="00AA10EA"/>
    <w:rsid w:val="00AA5139"/>
    <w:rsid w:val="00AA5851"/>
    <w:rsid w:val="00AB1089"/>
    <w:rsid w:val="00AC03FE"/>
    <w:rsid w:val="00AC2AFA"/>
    <w:rsid w:val="00AC6657"/>
    <w:rsid w:val="00AD0A62"/>
    <w:rsid w:val="00AD5FB8"/>
    <w:rsid w:val="00AD6CE9"/>
    <w:rsid w:val="00AE2547"/>
    <w:rsid w:val="00AE43CC"/>
    <w:rsid w:val="00AE6512"/>
    <w:rsid w:val="00AF1363"/>
    <w:rsid w:val="00AF22D6"/>
    <w:rsid w:val="00AF398F"/>
    <w:rsid w:val="00AF4783"/>
    <w:rsid w:val="00B00273"/>
    <w:rsid w:val="00B01719"/>
    <w:rsid w:val="00B04DA2"/>
    <w:rsid w:val="00B06F7D"/>
    <w:rsid w:val="00B163A7"/>
    <w:rsid w:val="00B2138C"/>
    <w:rsid w:val="00B2373D"/>
    <w:rsid w:val="00B308A0"/>
    <w:rsid w:val="00B378C9"/>
    <w:rsid w:val="00B42B04"/>
    <w:rsid w:val="00B4301D"/>
    <w:rsid w:val="00B46D27"/>
    <w:rsid w:val="00B51CB1"/>
    <w:rsid w:val="00B603D8"/>
    <w:rsid w:val="00B714E6"/>
    <w:rsid w:val="00B73808"/>
    <w:rsid w:val="00B7526A"/>
    <w:rsid w:val="00B760FA"/>
    <w:rsid w:val="00B81862"/>
    <w:rsid w:val="00B87A05"/>
    <w:rsid w:val="00B93A98"/>
    <w:rsid w:val="00B96196"/>
    <w:rsid w:val="00BA4E0C"/>
    <w:rsid w:val="00BA64FA"/>
    <w:rsid w:val="00BA7531"/>
    <w:rsid w:val="00BA79CE"/>
    <w:rsid w:val="00BA7BD6"/>
    <w:rsid w:val="00BA7CCD"/>
    <w:rsid w:val="00BB0D6C"/>
    <w:rsid w:val="00BB35FF"/>
    <w:rsid w:val="00BB5F31"/>
    <w:rsid w:val="00BC01E5"/>
    <w:rsid w:val="00BC12A6"/>
    <w:rsid w:val="00BC12FB"/>
    <w:rsid w:val="00BC271D"/>
    <w:rsid w:val="00BC506D"/>
    <w:rsid w:val="00BC529A"/>
    <w:rsid w:val="00BC5E8D"/>
    <w:rsid w:val="00BC6711"/>
    <w:rsid w:val="00BD0213"/>
    <w:rsid w:val="00BD4A98"/>
    <w:rsid w:val="00BD55FA"/>
    <w:rsid w:val="00BD5FF0"/>
    <w:rsid w:val="00BF1924"/>
    <w:rsid w:val="00BF29EC"/>
    <w:rsid w:val="00C04F9F"/>
    <w:rsid w:val="00C06257"/>
    <w:rsid w:val="00C074B2"/>
    <w:rsid w:val="00C14CF5"/>
    <w:rsid w:val="00C1580B"/>
    <w:rsid w:val="00C17277"/>
    <w:rsid w:val="00C17D71"/>
    <w:rsid w:val="00C20344"/>
    <w:rsid w:val="00C20B68"/>
    <w:rsid w:val="00C21B97"/>
    <w:rsid w:val="00C3038A"/>
    <w:rsid w:val="00C31D35"/>
    <w:rsid w:val="00C33BBF"/>
    <w:rsid w:val="00C342BE"/>
    <w:rsid w:val="00C35DB6"/>
    <w:rsid w:val="00C44774"/>
    <w:rsid w:val="00C44B47"/>
    <w:rsid w:val="00C46554"/>
    <w:rsid w:val="00C47D86"/>
    <w:rsid w:val="00C6495A"/>
    <w:rsid w:val="00C6651A"/>
    <w:rsid w:val="00C7092C"/>
    <w:rsid w:val="00C72813"/>
    <w:rsid w:val="00C75753"/>
    <w:rsid w:val="00C759C8"/>
    <w:rsid w:val="00C7771C"/>
    <w:rsid w:val="00C950A4"/>
    <w:rsid w:val="00CA320C"/>
    <w:rsid w:val="00CA76C5"/>
    <w:rsid w:val="00CC0151"/>
    <w:rsid w:val="00CC0B64"/>
    <w:rsid w:val="00CC41B0"/>
    <w:rsid w:val="00CC7ADB"/>
    <w:rsid w:val="00CD0052"/>
    <w:rsid w:val="00CD00B5"/>
    <w:rsid w:val="00CD07DE"/>
    <w:rsid w:val="00CE1B54"/>
    <w:rsid w:val="00CE2CF3"/>
    <w:rsid w:val="00CE4879"/>
    <w:rsid w:val="00CE6F14"/>
    <w:rsid w:val="00CE7BC6"/>
    <w:rsid w:val="00CF507A"/>
    <w:rsid w:val="00CF69CB"/>
    <w:rsid w:val="00CF7472"/>
    <w:rsid w:val="00D019F7"/>
    <w:rsid w:val="00D01ED3"/>
    <w:rsid w:val="00D06339"/>
    <w:rsid w:val="00D11B59"/>
    <w:rsid w:val="00D2470C"/>
    <w:rsid w:val="00D32899"/>
    <w:rsid w:val="00D4189F"/>
    <w:rsid w:val="00D429C5"/>
    <w:rsid w:val="00D46763"/>
    <w:rsid w:val="00D5012E"/>
    <w:rsid w:val="00D572CA"/>
    <w:rsid w:val="00D62444"/>
    <w:rsid w:val="00D9592D"/>
    <w:rsid w:val="00D976FC"/>
    <w:rsid w:val="00DB529E"/>
    <w:rsid w:val="00DB760C"/>
    <w:rsid w:val="00DC1A4D"/>
    <w:rsid w:val="00DC413C"/>
    <w:rsid w:val="00DD1292"/>
    <w:rsid w:val="00DD148D"/>
    <w:rsid w:val="00DE21A7"/>
    <w:rsid w:val="00DE2EAD"/>
    <w:rsid w:val="00DE5F26"/>
    <w:rsid w:val="00DE7A9E"/>
    <w:rsid w:val="00DF2A1D"/>
    <w:rsid w:val="00DF39A5"/>
    <w:rsid w:val="00DF72F7"/>
    <w:rsid w:val="00E0026E"/>
    <w:rsid w:val="00E01983"/>
    <w:rsid w:val="00E118E2"/>
    <w:rsid w:val="00E161AB"/>
    <w:rsid w:val="00E20ADF"/>
    <w:rsid w:val="00E2732F"/>
    <w:rsid w:val="00E41082"/>
    <w:rsid w:val="00E410A0"/>
    <w:rsid w:val="00E448B8"/>
    <w:rsid w:val="00E4787C"/>
    <w:rsid w:val="00E52CE8"/>
    <w:rsid w:val="00E57307"/>
    <w:rsid w:val="00E64260"/>
    <w:rsid w:val="00E64D36"/>
    <w:rsid w:val="00E76CC8"/>
    <w:rsid w:val="00E81AFD"/>
    <w:rsid w:val="00E82A7C"/>
    <w:rsid w:val="00E932AE"/>
    <w:rsid w:val="00E94600"/>
    <w:rsid w:val="00E95C06"/>
    <w:rsid w:val="00E965FD"/>
    <w:rsid w:val="00EA1002"/>
    <w:rsid w:val="00EA1AD8"/>
    <w:rsid w:val="00EA6551"/>
    <w:rsid w:val="00EB112A"/>
    <w:rsid w:val="00EB2C3B"/>
    <w:rsid w:val="00EB3C54"/>
    <w:rsid w:val="00EB44BF"/>
    <w:rsid w:val="00EB712C"/>
    <w:rsid w:val="00EC02A5"/>
    <w:rsid w:val="00EC26FA"/>
    <w:rsid w:val="00EC4348"/>
    <w:rsid w:val="00ED0FAB"/>
    <w:rsid w:val="00ED35F9"/>
    <w:rsid w:val="00ED4D57"/>
    <w:rsid w:val="00ED7E5B"/>
    <w:rsid w:val="00EE48F3"/>
    <w:rsid w:val="00EE6179"/>
    <w:rsid w:val="00EF08A0"/>
    <w:rsid w:val="00EF0E1C"/>
    <w:rsid w:val="00EF0F9C"/>
    <w:rsid w:val="00EF4421"/>
    <w:rsid w:val="00F004EF"/>
    <w:rsid w:val="00F07C90"/>
    <w:rsid w:val="00F13454"/>
    <w:rsid w:val="00F23D10"/>
    <w:rsid w:val="00F254F5"/>
    <w:rsid w:val="00F26B16"/>
    <w:rsid w:val="00F26F8D"/>
    <w:rsid w:val="00F2753F"/>
    <w:rsid w:val="00F30F8C"/>
    <w:rsid w:val="00F32D4C"/>
    <w:rsid w:val="00F34B75"/>
    <w:rsid w:val="00F36699"/>
    <w:rsid w:val="00F4161D"/>
    <w:rsid w:val="00F55107"/>
    <w:rsid w:val="00F5514B"/>
    <w:rsid w:val="00F56FD7"/>
    <w:rsid w:val="00F63503"/>
    <w:rsid w:val="00F717A8"/>
    <w:rsid w:val="00F85367"/>
    <w:rsid w:val="00F85466"/>
    <w:rsid w:val="00F860DD"/>
    <w:rsid w:val="00F919C8"/>
    <w:rsid w:val="00F924BE"/>
    <w:rsid w:val="00F92D10"/>
    <w:rsid w:val="00F92FDA"/>
    <w:rsid w:val="00F969F7"/>
    <w:rsid w:val="00FA1AD2"/>
    <w:rsid w:val="00FA3A32"/>
    <w:rsid w:val="00FB3F23"/>
    <w:rsid w:val="00FB6CB7"/>
    <w:rsid w:val="00FC4A27"/>
    <w:rsid w:val="00FC5B50"/>
    <w:rsid w:val="00FD3CDE"/>
    <w:rsid w:val="00FE0399"/>
    <w:rsid w:val="00FE2BEA"/>
    <w:rsid w:val="00FE5BAA"/>
    <w:rsid w:val="00FE7E0C"/>
    <w:rsid w:val="00FF2E5B"/>
    <w:rsid w:val="00FF7E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8002C"/>
  <w15:chartTrackingRefBased/>
  <w15:docId w15:val="{03254F01-9546-4424-AEA0-35716EB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591A"/>
    <w:pPr>
      <w:tabs>
        <w:tab w:val="center" w:pos="4419"/>
        <w:tab w:val="right" w:pos="8838"/>
      </w:tabs>
    </w:pPr>
  </w:style>
  <w:style w:type="paragraph" w:styleId="a4">
    <w:name w:val="footer"/>
    <w:basedOn w:val="a"/>
    <w:rsid w:val="0048591A"/>
    <w:pPr>
      <w:tabs>
        <w:tab w:val="center" w:pos="4419"/>
        <w:tab w:val="right" w:pos="8838"/>
      </w:tabs>
    </w:pPr>
  </w:style>
  <w:style w:type="table" w:styleId="a5">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7">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等线" w:eastAsia="等线" w:hAnsi="等线"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等线"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等线"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等线" w:hAnsi="等线" w:cs="Times New Roman"/>
        <w:b/>
        <w:bCs/>
      </w:rPr>
    </w:tblStylePr>
    <w:tblStylePr w:type="lastCol">
      <w:rPr>
        <w:rFonts w:ascii="等线" w:eastAsia="等线"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sz w:val="24"/>
      <w:szCs w:val="24"/>
    </w:rPr>
  </w:style>
  <w:style w:type="character" w:customStyle="1" w:styleId="hps">
    <w:name w:val="hps"/>
    <w:uiPriority w:val="9"/>
    <w:rsid w:val="00520A62"/>
    <w:rPr>
      <w:rFonts w:ascii="Times New Roman" w:eastAsia="Batang"/>
      <w:color w:val="000000"/>
      <w:sz w:val="20"/>
    </w:rPr>
  </w:style>
  <w:style w:type="paragraph" w:styleId="a8">
    <w:name w:val="List Paragraph"/>
    <w:basedOn w:val="a"/>
    <w:uiPriority w:val="34"/>
    <w:qFormat/>
    <w:rsid w:val="00A65558"/>
    <w:pPr>
      <w:ind w:leftChars="400" w:left="720"/>
    </w:pPr>
    <w:rPr>
      <w:rFonts w:ascii="Arial" w:eastAsia="Gulim" w:hAnsi="Arial" w:cs="Arial"/>
      <w:sz w:val="20"/>
      <w:szCs w:val="20"/>
      <w:lang w:eastAsia="en-US"/>
    </w:rPr>
  </w:style>
  <w:style w:type="character" w:styleId="a9">
    <w:name w:val="FollowedHyperlink"/>
    <w:rsid w:val="00556582"/>
    <w:rPr>
      <w:color w:val="954F72"/>
      <w:u w:val="single"/>
    </w:rPr>
  </w:style>
  <w:style w:type="paragraph" w:styleId="aa">
    <w:name w:val="Normal (Web)"/>
    <w:basedOn w:val="a"/>
    <w:uiPriority w:val="99"/>
    <w:unhideWhenUsed/>
    <w:rsid w:val="00E410A0"/>
    <w:pPr>
      <w:spacing w:before="100" w:beforeAutospacing="1" w:after="100" w:afterAutospacing="1"/>
    </w:pPr>
    <w:rPr>
      <w:rFonts w:ascii="宋体" w:eastAsia="宋体" w:hAnsi="宋体" w:cs="宋体"/>
      <w:lang w:eastAsia="zh-CN"/>
    </w:rPr>
  </w:style>
  <w:style w:type="character" w:customStyle="1" w:styleId="whn2">
    <w:name w:val="whn2"/>
    <w:basedOn w:val="a0"/>
    <w:rsid w:val="0097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581">
      <w:bodyDiv w:val="1"/>
      <w:marLeft w:val="0"/>
      <w:marRight w:val="0"/>
      <w:marTop w:val="0"/>
      <w:marBottom w:val="0"/>
      <w:divBdr>
        <w:top w:val="none" w:sz="0" w:space="0" w:color="auto"/>
        <w:left w:val="none" w:sz="0" w:space="0" w:color="auto"/>
        <w:bottom w:val="none" w:sz="0" w:space="0" w:color="auto"/>
        <w:right w:val="none" w:sz="0" w:space="0" w:color="auto"/>
      </w:divBdr>
    </w:div>
    <w:div w:id="279722022">
      <w:bodyDiv w:val="1"/>
      <w:marLeft w:val="0"/>
      <w:marRight w:val="0"/>
      <w:marTop w:val="0"/>
      <w:marBottom w:val="0"/>
      <w:divBdr>
        <w:top w:val="none" w:sz="0" w:space="0" w:color="auto"/>
        <w:left w:val="none" w:sz="0" w:space="0" w:color="auto"/>
        <w:bottom w:val="none" w:sz="0" w:space="0" w:color="auto"/>
        <w:right w:val="none" w:sz="0" w:space="0" w:color="auto"/>
      </w:divBdr>
    </w:div>
    <w:div w:id="342055791">
      <w:bodyDiv w:val="1"/>
      <w:marLeft w:val="0"/>
      <w:marRight w:val="0"/>
      <w:marTop w:val="0"/>
      <w:marBottom w:val="0"/>
      <w:divBdr>
        <w:top w:val="none" w:sz="0" w:space="0" w:color="auto"/>
        <w:left w:val="none" w:sz="0" w:space="0" w:color="auto"/>
        <w:bottom w:val="none" w:sz="0" w:space="0" w:color="auto"/>
        <w:right w:val="none" w:sz="0" w:space="0" w:color="auto"/>
      </w:divBdr>
      <w:divsChild>
        <w:div w:id="514156535">
          <w:marLeft w:val="0"/>
          <w:marRight w:val="0"/>
          <w:marTop w:val="0"/>
          <w:marBottom w:val="0"/>
          <w:divBdr>
            <w:top w:val="none" w:sz="0" w:space="0" w:color="auto"/>
            <w:left w:val="none" w:sz="0" w:space="0" w:color="auto"/>
            <w:bottom w:val="none" w:sz="0" w:space="0" w:color="auto"/>
            <w:right w:val="none" w:sz="0" w:space="0" w:color="auto"/>
          </w:divBdr>
          <w:divsChild>
            <w:div w:id="337579917">
              <w:marLeft w:val="0"/>
              <w:marRight w:val="0"/>
              <w:marTop w:val="0"/>
              <w:marBottom w:val="0"/>
              <w:divBdr>
                <w:top w:val="none" w:sz="0" w:space="0" w:color="auto"/>
                <w:left w:val="none" w:sz="0" w:space="0" w:color="auto"/>
                <w:bottom w:val="none" w:sz="0" w:space="0" w:color="auto"/>
                <w:right w:val="none" w:sz="0" w:space="0" w:color="auto"/>
              </w:divBdr>
              <w:divsChild>
                <w:div w:id="729423454">
                  <w:marLeft w:val="0"/>
                  <w:marRight w:val="0"/>
                  <w:marTop w:val="0"/>
                  <w:marBottom w:val="0"/>
                  <w:divBdr>
                    <w:top w:val="none" w:sz="0" w:space="0" w:color="auto"/>
                    <w:left w:val="none" w:sz="0" w:space="0" w:color="auto"/>
                    <w:bottom w:val="none" w:sz="0" w:space="0" w:color="auto"/>
                    <w:right w:val="none" w:sz="0" w:space="0" w:color="auto"/>
                  </w:divBdr>
                  <w:divsChild>
                    <w:div w:id="282927334">
                      <w:marLeft w:val="0"/>
                      <w:marRight w:val="0"/>
                      <w:marTop w:val="0"/>
                      <w:marBottom w:val="0"/>
                      <w:divBdr>
                        <w:top w:val="none" w:sz="0" w:space="0" w:color="auto"/>
                        <w:left w:val="none" w:sz="0" w:space="0" w:color="auto"/>
                        <w:bottom w:val="none" w:sz="0" w:space="0" w:color="auto"/>
                        <w:right w:val="none" w:sz="0" w:space="0" w:color="auto"/>
                      </w:divBdr>
                      <w:divsChild>
                        <w:div w:id="536625590">
                          <w:marLeft w:val="0"/>
                          <w:marRight w:val="0"/>
                          <w:marTop w:val="0"/>
                          <w:marBottom w:val="0"/>
                          <w:divBdr>
                            <w:top w:val="none" w:sz="0" w:space="0" w:color="auto"/>
                            <w:left w:val="none" w:sz="0" w:space="0" w:color="auto"/>
                            <w:bottom w:val="none" w:sz="0" w:space="0" w:color="auto"/>
                            <w:right w:val="none" w:sz="0" w:space="0" w:color="auto"/>
                          </w:divBdr>
                          <w:divsChild>
                            <w:div w:id="1294747157">
                              <w:marLeft w:val="0"/>
                              <w:marRight w:val="0"/>
                              <w:marTop w:val="0"/>
                              <w:marBottom w:val="0"/>
                              <w:divBdr>
                                <w:top w:val="none" w:sz="0" w:space="0" w:color="auto"/>
                                <w:left w:val="none" w:sz="0" w:space="0" w:color="auto"/>
                                <w:bottom w:val="none" w:sz="0" w:space="0" w:color="auto"/>
                                <w:right w:val="none" w:sz="0" w:space="0" w:color="auto"/>
                              </w:divBdr>
                              <w:divsChild>
                                <w:div w:id="1698386755">
                                  <w:marLeft w:val="0"/>
                                  <w:marRight w:val="0"/>
                                  <w:marTop w:val="0"/>
                                  <w:marBottom w:val="0"/>
                                  <w:divBdr>
                                    <w:top w:val="none" w:sz="0" w:space="0" w:color="auto"/>
                                    <w:left w:val="none" w:sz="0" w:space="0" w:color="auto"/>
                                    <w:bottom w:val="none" w:sz="0" w:space="0" w:color="auto"/>
                                    <w:right w:val="none" w:sz="0" w:space="0" w:color="auto"/>
                                  </w:divBdr>
                                  <w:divsChild>
                                    <w:div w:id="7887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5092">
      <w:bodyDiv w:val="1"/>
      <w:marLeft w:val="0"/>
      <w:marRight w:val="0"/>
      <w:marTop w:val="0"/>
      <w:marBottom w:val="0"/>
      <w:divBdr>
        <w:top w:val="none" w:sz="0" w:space="0" w:color="auto"/>
        <w:left w:val="none" w:sz="0" w:space="0" w:color="auto"/>
        <w:bottom w:val="none" w:sz="0" w:space="0" w:color="auto"/>
        <w:right w:val="none" w:sz="0" w:space="0" w:color="auto"/>
      </w:divBdr>
    </w:div>
    <w:div w:id="427047477">
      <w:bodyDiv w:val="1"/>
      <w:marLeft w:val="0"/>
      <w:marRight w:val="0"/>
      <w:marTop w:val="0"/>
      <w:marBottom w:val="0"/>
      <w:divBdr>
        <w:top w:val="none" w:sz="0" w:space="0" w:color="auto"/>
        <w:left w:val="none" w:sz="0" w:space="0" w:color="auto"/>
        <w:bottom w:val="none" w:sz="0" w:space="0" w:color="auto"/>
        <w:right w:val="none" w:sz="0" w:space="0" w:color="auto"/>
      </w:divBdr>
    </w:div>
    <w:div w:id="520244480">
      <w:bodyDiv w:val="1"/>
      <w:marLeft w:val="0"/>
      <w:marRight w:val="0"/>
      <w:marTop w:val="0"/>
      <w:marBottom w:val="0"/>
      <w:divBdr>
        <w:top w:val="none" w:sz="0" w:space="0" w:color="auto"/>
        <w:left w:val="none" w:sz="0" w:space="0" w:color="auto"/>
        <w:bottom w:val="none" w:sz="0" w:space="0" w:color="auto"/>
        <w:right w:val="none" w:sz="0" w:space="0" w:color="auto"/>
      </w:divBdr>
    </w:div>
    <w:div w:id="560217807">
      <w:bodyDiv w:val="1"/>
      <w:marLeft w:val="0"/>
      <w:marRight w:val="0"/>
      <w:marTop w:val="0"/>
      <w:marBottom w:val="0"/>
      <w:divBdr>
        <w:top w:val="none" w:sz="0" w:space="0" w:color="auto"/>
        <w:left w:val="none" w:sz="0" w:space="0" w:color="auto"/>
        <w:bottom w:val="none" w:sz="0" w:space="0" w:color="auto"/>
        <w:right w:val="none" w:sz="0" w:space="0" w:color="auto"/>
      </w:divBdr>
    </w:div>
    <w:div w:id="572131687">
      <w:bodyDiv w:val="1"/>
      <w:marLeft w:val="0"/>
      <w:marRight w:val="0"/>
      <w:marTop w:val="0"/>
      <w:marBottom w:val="0"/>
      <w:divBdr>
        <w:top w:val="none" w:sz="0" w:space="0" w:color="auto"/>
        <w:left w:val="none" w:sz="0" w:space="0" w:color="auto"/>
        <w:bottom w:val="none" w:sz="0" w:space="0" w:color="auto"/>
        <w:right w:val="none" w:sz="0" w:space="0" w:color="auto"/>
      </w:divBdr>
    </w:div>
    <w:div w:id="583343436">
      <w:bodyDiv w:val="1"/>
      <w:marLeft w:val="0"/>
      <w:marRight w:val="0"/>
      <w:marTop w:val="0"/>
      <w:marBottom w:val="0"/>
      <w:divBdr>
        <w:top w:val="none" w:sz="0" w:space="0" w:color="auto"/>
        <w:left w:val="none" w:sz="0" w:space="0" w:color="auto"/>
        <w:bottom w:val="none" w:sz="0" w:space="0" w:color="auto"/>
        <w:right w:val="none" w:sz="0" w:space="0" w:color="auto"/>
      </w:divBdr>
    </w:div>
    <w:div w:id="733309482">
      <w:bodyDiv w:val="1"/>
      <w:marLeft w:val="0"/>
      <w:marRight w:val="0"/>
      <w:marTop w:val="0"/>
      <w:marBottom w:val="0"/>
      <w:divBdr>
        <w:top w:val="none" w:sz="0" w:space="0" w:color="auto"/>
        <w:left w:val="none" w:sz="0" w:space="0" w:color="auto"/>
        <w:bottom w:val="none" w:sz="0" w:space="0" w:color="auto"/>
        <w:right w:val="none" w:sz="0" w:space="0" w:color="auto"/>
      </w:divBdr>
    </w:div>
    <w:div w:id="805968584">
      <w:bodyDiv w:val="1"/>
      <w:marLeft w:val="0"/>
      <w:marRight w:val="0"/>
      <w:marTop w:val="0"/>
      <w:marBottom w:val="0"/>
      <w:divBdr>
        <w:top w:val="none" w:sz="0" w:space="0" w:color="auto"/>
        <w:left w:val="none" w:sz="0" w:space="0" w:color="auto"/>
        <w:bottom w:val="none" w:sz="0" w:space="0" w:color="auto"/>
        <w:right w:val="none" w:sz="0" w:space="0" w:color="auto"/>
      </w:divBdr>
    </w:div>
    <w:div w:id="846673509">
      <w:bodyDiv w:val="1"/>
      <w:marLeft w:val="0"/>
      <w:marRight w:val="0"/>
      <w:marTop w:val="0"/>
      <w:marBottom w:val="0"/>
      <w:divBdr>
        <w:top w:val="none" w:sz="0" w:space="0" w:color="auto"/>
        <w:left w:val="none" w:sz="0" w:space="0" w:color="auto"/>
        <w:bottom w:val="none" w:sz="0" w:space="0" w:color="auto"/>
        <w:right w:val="none" w:sz="0" w:space="0" w:color="auto"/>
      </w:divBdr>
    </w:div>
    <w:div w:id="977537944">
      <w:bodyDiv w:val="1"/>
      <w:marLeft w:val="0"/>
      <w:marRight w:val="0"/>
      <w:marTop w:val="0"/>
      <w:marBottom w:val="0"/>
      <w:divBdr>
        <w:top w:val="none" w:sz="0" w:space="0" w:color="auto"/>
        <w:left w:val="none" w:sz="0" w:space="0" w:color="auto"/>
        <w:bottom w:val="none" w:sz="0" w:space="0" w:color="auto"/>
        <w:right w:val="none" w:sz="0" w:space="0" w:color="auto"/>
      </w:divBdr>
    </w:div>
    <w:div w:id="1158157654">
      <w:bodyDiv w:val="1"/>
      <w:marLeft w:val="0"/>
      <w:marRight w:val="0"/>
      <w:marTop w:val="0"/>
      <w:marBottom w:val="0"/>
      <w:divBdr>
        <w:top w:val="none" w:sz="0" w:space="0" w:color="auto"/>
        <w:left w:val="none" w:sz="0" w:space="0" w:color="auto"/>
        <w:bottom w:val="none" w:sz="0" w:space="0" w:color="auto"/>
        <w:right w:val="none" w:sz="0" w:space="0" w:color="auto"/>
      </w:divBdr>
      <w:divsChild>
        <w:div w:id="1564679382">
          <w:marLeft w:val="0"/>
          <w:marRight w:val="0"/>
          <w:marTop w:val="0"/>
          <w:marBottom w:val="0"/>
          <w:divBdr>
            <w:top w:val="none" w:sz="0" w:space="0" w:color="auto"/>
            <w:left w:val="none" w:sz="0" w:space="0" w:color="auto"/>
            <w:bottom w:val="none" w:sz="0" w:space="0" w:color="auto"/>
            <w:right w:val="none" w:sz="0" w:space="0" w:color="auto"/>
          </w:divBdr>
          <w:divsChild>
            <w:div w:id="12377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8901">
      <w:bodyDiv w:val="1"/>
      <w:marLeft w:val="0"/>
      <w:marRight w:val="0"/>
      <w:marTop w:val="0"/>
      <w:marBottom w:val="0"/>
      <w:divBdr>
        <w:top w:val="none" w:sz="0" w:space="0" w:color="auto"/>
        <w:left w:val="none" w:sz="0" w:space="0" w:color="auto"/>
        <w:bottom w:val="none" w:sz="0" w:space="0" w:color="auto"/>
        <w:right w:val="none" w:sz="0" w:space="0" w:color="auto"/>
      </w:divBdr>
    </w:div>
    <w:div w:id="1285817590">
      <w:bodyDiv w:val="1"/>
      <w:marLeft w:val="0"/>
      <w:marRight w:val="0"/>
      <w:marTop w:val="0"/>
      <w:marBottom w:val="0"/>
      <w:divBdr>
        <w:top w:val="none" w:sz="0" w:space="0" w:color="auto"/>
        <w:left w:val="none" w:sz="0" w:space="0" w:color="auto"/>
        <w:bottom w:val="none" w:sz="0" w:space="0" w:color="auto"/>
        <w:right w:val="none" w:sz="0" w:space="0" w:color="auto"/>
      </w:divBdr>
    </w:div>
    <w:div w:id="1305113658">
      <w:bodyDiv w:val="1"/>
      <w:marLeft w:val="0"/>
      <w:marRight w:val="0"/>
      <w:marTop w:val="0"/>
      <w:marBottom w:val="0"/>
      <w:divBdr>
        <w:top w:val="none" w:sz="0" w:space="0" w:color="auto"/>
        <w:left w:val="none" w:sz="0" w:space="0" w:color="auto"/>
        <w:bottom w:val="none" w:sz="0" w:space="0" w:color="auto"/>
        <w:right w:val="none" w:sz="0" w:space="0" w:color="auto"/>
      </w:divBdr>
      <w:divsChild>
        <w:div w:id="1003239630">
          <w:marLeft w:val="0"/>
          <w:marRight w:val="0"/>
          <w:marTop w:val="0"/>
          <w:marBottom w:val="0"/>
          <w:divBdr>
            <w:top w:val="none" w:sz="0" w:space="0" w:color="auto"/>
            <w:left w:val="none" w:sz="0" w:space="0" w:color="auto"/>
            <w:bottom w:val="none" w:sz="0" w:space="0" w:color="auto"/>
            <w:right w:val="none" w:sz="0" w:space="0" w:color="auto"/>
          </w:divBdr>
          <w:divsChild>
            <w:div w:id="2066177052">
              <w:marLeft w:val="0"/>
              <w:marRight w:val="0"/>
              <w:marTop w:val="0"/>
              <w:marBottom w:val="0"/>
              <w:divBdr>
                <w:top w:val="none" w:sz="0" w:space="0" w:color="auto"/>
                <w:left w:val="none" w:sz="0" w:space="0" w:color="auto"/>
                <w:bottom w:val="none" w:sz="0" w:space="0" w:color="auto"/>
                <w:right w:val="none" w:sz="0" w:space="0" w:color="auto"/>
              </w:divBdr>
              <w:divsChild>
                <w:div w:id="774254021">
                  <w:marLeft w:val="0"/>
                  <w:marRight w:val="0"/>
                  <w:marTop w:val="0"/>
                  <w:marBottom w:val="0"/>
                  <w:divBdr>
                    <w:top w:val="none" w:sz="0" w:space="0" w:color="auto"/>
                    <w:left w:val="none" w:sz="0" w:space="0" w:color="auto"/>
                    <w:bottom w:val="none" w:sz="0" w:space="0" w:color="auto"/>
                    <w:right w:val="none" w:sz="0" w:space="0" w:color="auto"/>
                  </w:divBdr>
                  <w:divsChild>
                    <w:div w:id="1504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1650">
      <w:bodyDiv w:val="1"/>
      <w:marLeft w:val="0"/>
      <w:marRight w:val="0"/>
      <w:marTop w:val="0"/>
      <w:marBottom w:val="0"/>
      <w:divBdr>
        <w:top w:val="none" w:sz="0" w:space="0" w:color="auto"/>
        <w:left w:val="none" w:sz="0" w:space="0" w:color="auto"/>
        <w:bottom w:val="none" w:sz="0" w:space="0" w:color="auto"/>
        <w:right w:val="none" w:sz="0" w:space="0" w:color="auto"/>
      </w:divBdr>
    </w:div>
    <w:div w:id="1403140987">
      <w:bodyDiv w:val="1"/>
      <w:marLeft w:val="0"/>
      <w:marRight w:val="0"/>
      <w:marTop w:val="0"/>
      <w:marBottom w:val="0"/>
      <w:divBdr>
        <w:top w:val="none" w:sz="0" w:space="0" w:color="auto"/>
        <w:left w:val="none" w:sz="0" w:space="0" w:color="auto"/>
        <w:bottom w:val="none" w:sz="0" w:space="0" w:color="auto"/>
        <w:right w:val="none" w:sz="0" w:space="0" w:color="auto"/>
      </w:divBdr>
    </w:div>
    <w:div w:id="1424060860">
      <w:bodyDiv w:val="1"/>
      <w:marLeft w:val="0"/>
      <w:marRight w:val="0"/>
      <w:marTop w:val="0"/>
      <w:marBottom w:val="0"/>
      <w:divBdr>
        <w:top w:val="none" w:sz="0" w:space="0" w:color="auto"/>
        <w:left w:val="none" w:sz="0" w:space="0" w:color="auto"/>
        <w:bottom w:val="none" w:sz="0" w:space="0" w:color="auto"/>
        <w:right w:val="none" w:sz="0" w:space="0" w:color="auto"/>
      </w:divBdr>
    </w:div>
    <w:div w:id="1547181219">
      <w:bodyDiv w:val="1"/>
      <w:marLeft w:val="30"/>
      <w:marRight w:val="30"/>
      <w:marTop w:val="0"/>
      <w:marBottom w:val="0"/>
      <w:divBdr>
        <w:top w:val="none" w:sz="0" w:space="0" w:color="auto"/>
        <w:left w:val="none" w:sz="0" w:space="0" w:color="auto"/>
        <w:bottom w:val="none" w:sz="0" w:space="0" w:color="auto"/>
        <w:right w:val="none" w:sz="0" w:space="0" w:color="auto"/>
      </w:divBdr>
      <w:divsChild>
        <w:div w:id="1468275319">
          <w:marLeft w:val="0"/>
          <w:marRight w:val="0"/>
          <w:marTop w:val="0"/>
          <w:marBottom w:val="0"/>
          <w:divBdr>
            <w:top w:val="none" w:sz="0" w:space="0" w:color="auto"/>
            <w:left w:val="none" w:sz="0" w:space="0" w:color="auto"/>
            <w:bottom w:val="none" w:sz="0" w:space="0" w:color="auto"/>
            <w:right w:val="none" w:sz="0" w:space="0" w:color="auto"/>
          </w:divBdr>
          <w:divsChild>
            <w:div w:id="2140831265">
              <w:marLeft w:val="0"/>
              <w:marRight w:val="0"/>
              <w:marTop w:val="0"/>
              <w:marBottom w:val="0"/>
              <w:divBdr>
                <w:top w:val="none" w:sz="0" w:space="0" w:color="auto"/>
                <w:left w:val="none" w:sz="0" w:space="0" w:color="auto"/>
                <w:bottom w:val="none" w:sz="0" w:space="0" w:color="auto"/>
                <w:right w:val="none" w:sz="0" w:space="0" w:color="auto"/>
              </w:divBdr>
              <w:divsChild>
                <w:div w:id="241526327">
                  <w:marLeft w:val="180"/>
                  <w:marRight w:val="0"/>
                  <w:marTop w:val="0"/>
                  <w:marBottom w:val="0"/>
                  <w:divBdr>
                    <w:top w:val="none" w:sz="0" w:space="0" w:color="auto"/>
                    <w:left w:val="none" w:sz="0" w:space="0" w:color="auto"/>
                    <w:bottom w:val="none" w:sz="0" w:space="0" w:color="auto"/>
                    <w:right w:val="none" w:sz="0" w:space="0" w:color="auto"/>
                  </w:divBdr>
                  <w:divsChild>
                    <w:div w:id="662659960">
                      <w:marLeft w:val="0"/>
                      <w:marRight w:val="0"/>
                      <w:marTop w:val="0"/>
                      <w:marBottom w:val="0"/>
                      <w:divBdr>
                        <w:top w:val="none" w:sz="0" w:space="0" w:color="auto"/>
                        <w:left w:val="none" w:sz="0" w:space="0" w:color="auto"/>
                        <w:bottom w:val="none" w:sz="0" w:space="0" w:color="auto"/>
                        <w:right w:val="none" w:sz="0" w:space="0" w:color="auto"/>
                      </w:divBdr>
                      <w:divsChild>
                        <w:div w:id="2045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61463">
      <w:bodyDiv w:val="1"/>
      <w:marLeft w:val="0"/>
      <w:marRight w:val="0"/>
      <w:marTop w:val="0"/>
      <w:marBottom w:val="0"/>
      <w:divBdr>
        <w:top w:val="none" w:sz="0" w:space="0" w:color="auto"/>
        <w:left w:val="none" w:sz="0" w:space="0" w:color="auto"/>
        <w:bottom w:val="none" w:sz="0" w:space="0" w:color="auto"/>
        <w:right w:val="none" w:sz="0" w:space="0" w:color="auto"/>
      </w:divBdr>
    </w:div>
    <w:div w:id="1637027702">
      <w:bodyDiv w:val="1"/>
      <w:marLeft w:val="0"/>
      <w:marRight w:val="0"/>
      <w:marTop w:val="0"/>
      <w:marBottom w:val="0"/>
      <w:divBdr>
        <w:top w:val="none" w:sz="0" w:space="0" w:color="auto"/>
        <w:left w:val="none" w:sz="0" w:space="0" w:color="auto"/>
        <w:bottom w:val="none" w:sz="0" w:space="0" w:color="auto"/>
        <w:right w:val="none" w:sz="0" w:space="0" w:color="auto"/>
      </w:divBdr>
    </w:div>
    <w:div w:id="1742677109">
      <w:bodyDiv w:val="1"/>
      <w:marLeft w:val="0"/>
      <w:marRight w:val="0"/>
      <w:marTop w:val="0"/>
      <w:marBottom w:val="0"/>
      <w:divBdr>
        <w:top w:val="none" w:sz="0" w:space="0" w:color="auto"/>
        <w:left w:val="none" w:sz="0" w:space="0" w:color="auto"/>
        <w:bottom w:val="none" w:sz="0" w:space="0" w:color="auto"/>
        <w:right w:val="none" w:sz="0" w:space="0" w:color="auto"/>
      </w:divBdr>
    </w:div>
    <w:div w:id="1836408450">
      <w:bodyDiv w:val="1"/>
      <w:marLeft w:val="0"/>
      <w:marRight w:val="0"/>
      <w:marTop w:val="0"/>
      <w:marBottom w:val="0"/>
      <w:divBdr>
        <w:top w:val="none" w:sz="0" w:space="0" w:color="auto"/>
        <w:left w:val="none" w:sz="0" w:space="0" w:color="auto"/>
        <w:bottom w:val="none" w:sz="0" w:space="0" w:color="auto"/>
        <w:right w:val="none" w:sz="0" w:space="0" w:color="auto"/>
      </w:divBdr>
    </w:div>
    <w:div w:id="1928927662">
      <w:bodyDiv w:val="1"/>
      <w:marLeft w:val="0"/>
      <w:marRight w:val="0"/>
      <w:marTop w:val="0"/>
      <w:marBottom w:val="0"/>
      <w:divBdr>
        <w:top w:val="none" w:sz="0" w:space="0" w:color="auto"/>
        <w:left w:val="none" w:sz="0" w:space="0" w:color="auto"/>
        <w:bottom w:val="none" w:sz="0" w:space="0" w:color="auto"/>
        <w:right w:val="none" w:sz="0" w:space="0" w:color="auto"/>
      </w:divBdr>
    </w:div>
    <w:div w:id="2003702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he.wd3.myworkdayjobs.com/roche-ext/job/Seoul/Associate-IT-specialist_202205-1197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Documents%20and%20Settings\kimy19\Local%20Settings\Temp\Grino_job_780x183.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oche-diagnostics.co.k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19E8-738D-44A4-B903-20FD827B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429</Words>
  <Characters>2447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한국로슈진단㈜</vt:lpstr>
    </vt:vector>
  </TitlesOfParts>
  <Company>F. Hoffmann-La Roche, Ltd.</Company>
  <LinksUpToDate>false</LinksUpToDate>
  <CharactersWithSpaces>2871</CharactersWithSpaces>
  <SharedDoc>false</SharedDoc>
  <HLinks>
    <vt:vector size="24" baseType="variant">
      <vt:variant>
        <vt:i4>6422566</vt:i4>
      </vt:variant>
      <vt:variant>
        <vt:i4>6</vt:i4>
      </vt:variant>
      <vt:variant>
        <vt:i4>0</vt:i4>
      </vt:variant>
      <vt:variant>
        <vt:i4>5</vt:i4>
      </vt:variant>
      <vt:variant>
        <vt:lpwstr>http://www.roche-diagnostics.co.kr/</vt:lpwstr>
      </vt:variant>
      <vt:variant>
        <vt:lpwstr/>
      </vt:variant>
      <vt:variant>
        <vt:i4>1638443</vt:i4>
      </vt:variant>
      <vt:variant>
        <vt:i4>3</vt:i4>
      </vt:variant>
      <vt:variant>
        <vt:i4>0</vt:i4>
      </vt:variant>
      <vt:variant>
        <vt:i4>5</vt:i4>
      </vt:variant>
      <vt:variant>
        <vt:lpwstr>https://roche.wd3.myworkdayjobs.com/roche-ext/job/Seoul/POC-Technical-Value-Specialist_202104-109092</vt:lpwstr>
      </vt:variant>
      <vt:variant>
        <vt:lpwstr/>
      </vt:variant>
      <vt:variant>
        <vt:i4>5636147</vt:i4>
      </vt:variant>
      <vt:variant>
        <vt:i4>0</vt:i4>
      </vt:variant>
      <vt:variant>
        <vt:i4>0</vt:i4>
      </vt:variant>
      <vt:variant>
        <vt:i4>5</vt:i4>
      </vt:variant>
      <vt:variant>
        <vt:lpwstr>https://roche.wd3.myworkdayjobs.com/roche-ext/job/Seoul/Healthcare-Consultant_202103-107007</vt:lpwstr>
      </vt:variant>
      <vt:variant>
        <vt:lpwstr/>
      </vt:variant>
      <vt:variant>
        <vt:i4>7733263</vt:i4>
      </vt:variant>
      <vt:variant>
        <vt:i4>-1</vt:i4>
      </vt:variant>
      <vt:variant>
        <vt:i4>1027</vt:i4>
      </vt:variant>
      <vt:variant>
        <vt:i4>1</vt:i4>
      </vt:variant>
      <vt:variant>
        <vt:lpwstr>C:\Documents and Settings\kimy19\Local Settings\Temp\Grino_job_780x183.jpg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한국로슈진단㈜</dc:title>
  <dc:subject/>
  <dc:creator>KIMY19</dc:creator>
  <cp:keywords/>
  <cp:lastModifiedBy>Yan, Haishan {MWAF~Shanghai}</cp:lastModifiedBy>
  <cp:revision>22</cp:revision>
  <cp:lastPrinted>2011-07-05T02:29:00Z</cp:lastPrinted>
  <dcterms:created xsi:type="dcterms:W3CDTF">2022-03-15T13:46:00Z</dcterms:created>
  <dcterms:modified xsi:type="dcterms:W3CDTF">2022-05-20T16:10:00Z</dcterms:modified>
</cp:coreProperties>
</file>