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88B1D" w14:textId="4FE80478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b/>
          <w:bCs/>
          <w:sz w:val="30"/>
          <w:szCs w:val="30"/>
        </w:rPr>
      </w:pPr>
      <w:r w:rsidRPr="00F251A3">
        <w:rPr>
          <w:rFonts w:ascii="맑은 고딕" w:eastAsia="맑은 고딕" w:hAnsi="맑은 고딕" w:cs="맑은 고딕"/>
          <w:b/>
          <w:bCs/>
          <w:sz w:val="30"/>
          <w:szCs w:val="30"/>
        </w:rPr>
        <w:t>202</w:t>
      </w:r>
      <w:r w:rsidR="00070D1B" w:rsidRPr="00F251A3">
        <w:rPr>
          <w:rFonts w:ascii="맑은 고딕" w:eastAsia="맑은 고딕" w:hAnsi="맑은 고딕" w:cs="맑은 고딕"/>
          <w:b/>
          <w:bCs/>
          <w:sz w:val="30"/>
          <w:szCs w:val="30"/>
        </w:rPr>
        <w:t>2</w:t>
      </w:r>
      <w:r w:rsidRPr="00F251A3">
        <w:rPr>
          <w:rFonts w:ascii="맑은 고딕" w:eastAsia="맑은 고딕" w:hAnsi="맑은 고딕" w:cs="맑은 고딕"/>
          <w:b/>
          <w:bCs/>
          <w:sz w:val="30"/>
          <w:szCs w:val="30"/>
        </w:rPr>
        <w:t xml:space="preserve"> 삼성생명 금융영업전문가 과정 1</w:t>
      </w:r>
      <w:r w:rsidR="00070D1B" w:rsidRPr="00F251A3">
        <w:rPr>
          <w:rFonts w:ascii="맑은 고딕" w:eastAsia="맑은 고딕" w:hAnsi="맑은 고딕" w:cs="맑은 고딕"/>
          <w:b/>
          <w:bCs/>
          <w:sz w:val="30"/>
          <w:szCs w:val="30"/>
        </w:rPr>
        <w:t>8</w:t>
      </w:r>
      <w:r w:rsidRPr="00F251A3">
        <w:rPr>
          <w:rFonts w:ascii="맑은 고딕" w:eastAsia="맑은 고딕" w:hAnsi="맑은 고딕" w:cs="맑은 고딕"/>
          <w:b/>
          <w:bCs/>
          <w:sz w:val="30"/>
          <w:szCs w:val="30"/>
        </w:rPr>
        <w:t>기</w:t>
      </w:r>
    </w:p>
    <w:p w14:paraId="13004D7B" w14:textId="77777777" w:rsidR="00F251A3" w:rsidRPr="00F251A3" w:rsidRDefault="00F251A3" w:rsidP="3B8FF1B2">
      <w:pPr>
        <w:spacing w:line="240" w:lineRule="auto"/>
        <w:rPr>
          <w:sz w:val="16"/>
          <w:szCs w:val="16"/>
        </w:rPr>
      </w:pPr>
    </w:p>
    <w:p w14:paraId="75ECBC5B" w14:textId="3FC728F3" w:rsidR="00EF4908" w:rsidRDefault="3B8FF1B2">
      <w:r w:rsidRPr="3B8FF1B2">
        <w:rPr>
          <w:rFonts w:ascii="맑은 고딕" w:eastAsia="맑은 고딕" w:hAnsi="맑은 고딕" w:cs="맑은 고딕"/>
          <w:szCs w:val="20"/>
        </w:rPr>
        <w:t>■ 모집개요</w:t>
      </w:r>
    </w:p>
    <w:p w14:paraId="1F4C37F7" w14:textId="42E50898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삼성생명 금융영업전문가 과정 1</w:t>
      </w:r>
      <w:r w:rsidR="00070D1B">
        <w:rPr>
          <w:rFonts w:ascii="맑은 고딕" w:eastAsia="맑은 고딕" w:hAnsi="맑은 고딕" w:cs="맑은 고딕"/>
          <w:szCs w:val="20"/>
        </w:rPr>
        <w:t>8</w:t>
      </w:r>
      <w:r w:rsidRPr="3B8FF1B2">
        <w:rPr>
          <w:rFonts w:ascii="맑은 고딕" w:eastAsia="맑은 고딕" w:hAnsi="맑은 고딕" w:cs="맑은 고딕"/>
          <w:szCs w:val="20"/>
        </w:rPr>
        <w:t>기</w:t>
      </w:r>
    </w:p>
    <w:p w14:paraId="248B81B9" w14:textId="5BFA79EB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삼성생명 금융영업전문가 과정은 취업을 앞둔 대학생들의 희망찬 비전을 위해 다양한 지식과 경험의 장을 만들어 드립니다. 삼성생명 금융영업전문가 과정을 통해 당신의 가능성을 발견하세요.</w:t>
      </w:r>
    </w:p>
    <w:p w14:paraId="0AD848C1" w14:textId="1F57B777" w:rsidR="00EF4908" w:rsidRDefault="3B8FF1B2" w:rsidP="3B8FF1B2">
      <w:pPr>
        <w:spacing w:line="240" w:lineRule="auto"/>
      </w:pPr>
      <w:proofErr w:type="gramStart"/>
      <w:r w:rsidRPr="3B8FF1B2">
        <w:rPr>
          <w:rFonts w:ascii="맑은 고딕" w:eastAsia="맑은 고딕" w:hAnsi="맑은 고딕" w:cs="맑은 고딕"/>
          <w:szCs w:val="20"/>
        </w:rPr>
        <w:t>유튜브검색 :</w:t>
      </w:r>
      <w:proofErr w:type="gramEnd"/>
      <w:r w:rsidRPr="3B8FF1B2">
        <w:rPr>
          <w:rFonts w:ascii="맑은 고딕" w:eastAsia="맑은 고딕" w:hAnsi="맑은 고딕" w:cs="맑은 고딕"/>
          <w:szCs w:val="20"/>
        </w:rPr>
        <w:t xml:space="preserve"> 삼성생명 금융영업전문가 과정 지난 기수 스케치 영상이 준비되어 있습니다. </w:t>
      </w:r>
    </w:p>
    <w:p w14:paraId="373C163D" w14:textId="04C9AD3E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 xml:space="preserve">-＞ </w:t>
      </w:r>
      <w:hyperlink r:id="rId4">
        <w:r w:rsidRPr="3B8FF1B2">
          <w:rPr>
            <w:rStyle w:val="a3"/>
            <w:rFonts w:ascii="맑은 고딕" w:eastAsia="맑은 고딕" w:hAnsi="맑은 고딕" w:cs="맑은 고딕"/>
            <w:szCs w:val="20"/>
          </w:rPr>
          <w:t>https://www.youtube.com/watch?v=DaW4-3xUL-c</w:t>
        </w:r>
      </w:hyperlink>
      <w:r w:rsidRPr="3B8FF1B2">
        <w:rPr>
          <w:rFonts w:ascii="맑은 고딕" w:eastAsia="맑은 고딕" w:hAnsi="맑은 고딕" w:cs="맑은 고딕"/>
          <w:szCs w:val="20"/>
        </w:rPr>
        <w:t xml:space="preserve"> or </w:t>
      </w:r>
    </w:p>
    <w:p w14:paraId="2EF07E20" w14:textId="135E899E" w:rsidR="00F251A3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 xml:space="preserve">유튜브 검색시 "삼성생명 금융전문가" </w:t>
      </w:r>
    </w:p>
    <w:p w14:paraId="2CD22D72" w14:textId="77777777" w:rsidR="007624B8" w:rsidRPr="007624B8" w:rsidRDefault="007624B8" w:rsidP="3B8FF1B2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5D6E93B7" w14:textId="1756649E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지원기간</w:t>
      </w:r>
    </w:p>
    <w:p w14:paraId="284D8812" w14:textId="5B234DB7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 xml:space="preserve">- ~ </w:t>
      </w:r>
      <w:r w:rsidR="00070D1B">
        <w:rPr>
          <w:rFonts w:ascii="맑은 고딕" w:eastAsia="맑은 고딕" w:hAnsi="맑은 고딕" w:cs="맑은 고딕"/>
          <w:szCs w:val="20"/>
        </w:rPr>
        <w:t>5</w:t>
      </w:r>
      <w:r w:rsidRPr="3B8FF1B2">
        <w:rPr>
          <w:rFonts w:ascii="맑은 고딕" w:eastAsia="맑은 고딕" w:hAnsi="맑은 고딕" w:cs="맑은 고딕"/>
          <w:szCs w:val="20"/>
        </w:rPr>
        <w:t>월 2</w:t>
      </w:r>
      <w:r w:rsidR="00070D1B">
        <w:rPr>
          <w:rFonts w:ascii="맑은 고딕" w:eastAsia="맑은 고딕" w:hAnsi="맑은 고딕" w:cs="맑은 고딕"/>
          <w:szCs w:val="20"/>
        </w:rPr>
        <w:t>7</w:t>
      </w:r>
      <w:r w:rsidRPr="3B8FF1B2">
        <w:rPr>
          <w:rFonts w:ascii="맑은 고딕" w:eastAsia="맑은 고딕" w:hAnsi="맑은 고딕" w:cs="맑은 고딕"/>
          <w:szCs w:val="20"/>
        </w:rPr>
        <w:t>일 12:00</w:t>
      </w:r>
    </w:p>
    <w:p w14:paraId="7469593E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6E629EBD" w14:textId="525F177C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서류합격자 발표</w:t>
      </w:r>
    </w:p>
    <w:p w14:paraId="6FB5EE9A" w14:textId="089191B8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- 202</w:t>
      </w:r>
      <w:r w:rsidR="00070D1B">
        <w:rPr>
          <w:rFonts w:ascii="맑은 고딕" w:eastAsia="맑은 고딕" w:hAnsi="맑은 고딕" w:cs="맑은 고딕"/>
          <w:szCs w:val="20"/>
        </w:rPr>
        <w:t>2</w:t>
      </w:r>
      <w:r w:rsidRPr="3B8FF1B2">
        <w:rPr>
          <w:rFonts w:ascii="맑은 고딕" w:eastAsia="맑은 고딕" w:hAnsi="맑은 고딕" w:cs="맑은 고딕"/>
          <w:szCs w:val="20"/>
        </w:rPr>
        <w:t xml:space="preserve">년 </w:t>
      </w:r>
      <w:r w:rsidR="00070D1B">
        <w:rPr>
          <w:rFonts w:ascii="맑은 고딕" w:eastAsia="맑은 고딕" w:hAnsi="맑은 고딕" w:cs="맑은 고딕"/>
          <w:szCs w:val="20"/>
        </w:rPr>
        <w:t>5</w:t>
      </w:r>
      <w:r w:rsidRPr="3B8FF1B2">
        <w:rPr>
          <w:rFonts w:ascii="맑은 고딕" w:eastAsia="맑은 고딕" w:hAnsi="맑은 고딕" w:cs="맑은 고딕"/>
          <w:szCs w:val="20"/>
        </w:rPr>
        <w:t>월 3</w:t>
      </w:r>
      <w:r w:rsidR="00070D1B">
        <w:rPr>
          <w:rFonts w:ascii="맑은 고딕" w:eastAsia="맑은 고딕" w:hAnsi="맑은 고딕" w:cs="맑은 고딕"/>
          <w:szCs w:val="20"/>
        </w:rPr>
        <w:t>1</w:t>
      </w:r>
      <w:r w:rsidRPr="3B8FF1B2">
        <w:rPr>
          <w:rFonts w:ascii="맑은 고딕" w:eastAsia="맑은 고딕" w:hAnsi="맑은 고딕" w:cs="맑은 고딕"/>
          <w:szCs w:val="20"/>
        </w:rPr>
        <w:t>일</w:t>
      </w:r>
    </w:p>
    <w:p w14:paraId="538FEC6D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4F606858" w14:textId="5247EC27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면접과정</w:t>
      </w:r>
    </w:p>
    <w:p w14:paraId="30BB8210" w14:textId="536DEE5C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- 202</w:t>
      </w:r>
      <w:r w:rsidR="00070D1B">
        <w:rPr>
          <w:rFonts w:ascii="맑은 고딕" w:eastAsia="맑은 고딕" w:hAnsi="맑은 고딕" w:cs="맑은 고딕"/>
          <w:szCs w:val="20"/>
        </w:rPr>
        <w:t>2</w:t>
      </w:r>
      <w:r w:rsidRPr="3B8FF1B2">
        <w:rPr>
          <w:rFonts w:ascii="맑은 고딕" w:eastAsia="맑은 고딕" w:hAnsi="맑은 고딕" w:cs="맑은 고딕"/>
          <w:szCs w:val="20"/>
        </w:rPr>
        <w:t xml:space="preserve">년 </w:t>
      </w:r>
      <w:r w:rsidR="00070D1B">
        <w:rPr>
          <w:rFonts w:ascii="맑은 고딕" w:eastAsia="맑은 고딕" w:hAnsi="맑은 고딕" w:cs="맑은 고딕"/>
          <w:szCs w:val="20"/>
        </w:rPr>
        <w:t>6</w:t>
      </w:r>
      <w:r w:rsidRPr="3B8FF1B2">
        <w:rPr>
          <w:rFonts w:ascii="맑은 고딕" w:eastAsia="맑은 고딕" w:hAnsi="맑은 고딕" w:cs="맑은 고딕"/>
          <w:szCs w:val="20"/>
        </w:rPr>
        <w:t>월 초 (개별안내예정)</w:t>
      </w:r>
    </w:p>
    <w:p w14:paraId="3B5E1451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61239BEC" w14:textId="463EC9C8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 xml:space="preserve">■ 최종선발 </w:t>
      </w:r>
    </w:p>
    <w:p w14:paraId="1E193844" w14:textId="233E398D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- 202</w:t>
      </w:r>
      <w:r w:rsidR="00070D1B">
        <w:rPr>
          <w:rFonts w:ascii="맑은 고딕" w:eastAsia="맑은 고딕" w:hAnsi="맑은 고딕" w:cs="맑은 고딕"/>
          <w:szCs w:val="20"/>
        </w:rPr>
        <w:t>2</w:t>
      </w:r>
      <w:r w:rsidRPr="3B8FF1B2">
        <w:rPr>
          <w:rFonts w:ascii="맑은 고딕" w:eastAsia="맑은 고딕" w:hAnsi="맑은 고딕" w:cs="맑은 고딕"/>
          <w:szCs w:val="20"/>
        </w:rPr>
        <w:t xml:space="preserve">년 </w:t>
      </w:r>
      <w:r w:rsidR="00070D1B">
        <w:rPr>
          <w:rFonts w:ascii="맑은 고딕" w:eastAsia="맑은 고딕" w:hAnsi="맑은 고딕" w:cs="맑은 고딕"/>
          <w:szCs w:val="20"/>
        </w:rPr>
        <w:t>6</w:t>
      </w:r>
      <w:r w:rsidRPr="3B8FF1B2">
        <w:rPr>
          <w:rFonts w:ascii="맑은 고딕" w:eastAsia="맑은 고딕" w:hAnsi="맑은 고딕" w:cs="맑은 고딕"/>
          <w:szCs w:val="20"/>
        </w:rPr>
        <w:t xml:space="preserve">월 </w:t>
      </w:r>
      <w:r w:rsidR="00070D1B">
        <w:rPr>
          <w:rFonts w:ascii="맑은 고딕" w:eastAsia="맑은 고딕" w:hAnsi="맑은 고딕" w:cs="맑은 고딕" w:hint="eastAsia"/>
          <w:szCs w:val="20"/>
        </w:rPr>
        <w:t>중순</w:t>
      </w:r>
      <w:r w:rsidRPr="3B8FF1B2">
        <w:rPr>
          <w:rFonts w:ascii="맑은 고딕" w:eastAsia="맑은 고딕" w:hAnsi="맑은 고딕" w:cs="맑은 고딕"/>
          <w:szCs w:val="20"/>
        </w:rPr>
        <w:t xml:space="preserve"> (개별안내예정)</w:t>
      </w:r>
    </w:p>
    <w:p w14:paraId="25328CB3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714A4CBD" w14:textId="3556CC8B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교육기간</w:t>
      </w:r>
    </w:p>
    <w:p w14:paraId="1987DC8F" w14:textId="4F47D5A8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합숙교육 - 202</w:t>
      </w:r>
      <w:r w:rsidR="00070D1B">
        <w:rPr>
          <w:rFonts w:ascii="맑은 고딕" w:eastAsia="맑은 고딕" w:hAnsi="맑은 고딕" w:cs="맑은 고딕"/>
          <w:szCs w:val="20"/>
        </w:rPr>
        <w:t>2</w:t>
      </w:r>
      <w:r w:rsidRPr="3B8FF1B2">
        <w:rPr>
          <w:rFonts w:ascii="맑은 고딕" w:eastAsia="맑은 고딕" w:hAnsi="맑은 고딕" w:cs="맑은 고딕"/>
          <w:szCs w:val="20"/>
        </w:rPr>
        <w:t xml:space="preserve">년 </w:t>
      </w:r>
      <w:r w:rsidR="00070D1B">
        <w:rPr>
          <w:rFonts w:ascii="맑은 고딕" w:eastAsia="맑은 고딕" w:hAnsi="맑은 고딕" w:cs="맑은 고딕"/>
          <w:szCs w:val="20"/>
        </w:rPr>
        <w:t>6</w:t>
      </w:r>
      <w:r w:rsidRPr="3B8FF1B2">
        <w:rPr>
          <w:rFonts w:ascii="맑은 고딕" w:eastAsia="맑은 고딕" w:hAnsi="맑은 고딕" w:cs="맑은 고딕"/>
          <w:szCs w:val="20"/>
        </w:rPr>
        <w:t xml:space="preserve">월 27일 ~ </w:t>
      </w:r>
      <w:r w:rsidR="00070D1B">
        <w:rPr>
          <w:rFonts w:ascii="맑은 고딕" w:eastAsia="맑은 고딕" w:hAnsi="맑은 고딕" w:cs="맑은 고딕"/>
          <w:szCs w:val="20"/>
        </w:rPr>
        <w:t>7</w:t>
      </w:r>
      <w:r w:rsidRPr="3B8FF1B2">
        <w:rPr>
          <w:rFonts w:ascii="맑은 고딕" w:eastAsia="맑은 고딕" w:hAnsi="맑은 고딕" w:cs="맑은 고딕"/>
          <w:szCs w:val="20"/>
        </w:rPr>
        <w:t>월 1일 (삼성생명 휴먼센터)</w:t>
      </w:r>
    </w:p>
    <w:p w14:paraId="72A53F6D" w14:textId="26CF2521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 xml:space="preserve">현장체험 - 2022년 </w:t>
      </w:r>
      <w:r w:rsidR="00070D1B">
        <w:rPr>
          <w:rFonts w:ascii="맑은 고딕" w:eastAsia="맑은 고딕" w:hAnsi="맑은 고딕" w:cs="맑은 고딕"/>
          <w:szCs w:val="20"/>
        </w:rPr>
        <w:t>7</w:t>
      </w:r>
      <w:r w:rsidRPr="3B8FF1B2">
        <w:rPr>
          <w:rFonts w:ascii="맑은 고딕" w:eastAsia="맑은 고딕" w:hAnsi="맑은 고딕" w:cs="맑은 고딕"/>
          <w:szCs w:val="20"/>
        </w:rPr>
        <w:t xml:space="preserve">월 </w:t>
      </w:r>
      <w:r w:rsidR="00070D1B">
        <w:rPr>
          <w:rFonts w:ascii="맑은 고딕" w:eastAsia="맑은 고딕" w:hAnsi="맑은 고딕" w:cs="맑은 고딕"/>
          <w:szCs w:val="20"/>
        </w:rPr>
        <w:t>4</w:t>
      </w:r>
      <w:r w:rsidRPr="3B8FF1B2">
        <w:rPr>
          <w:rFonts w:ascii="맑은 고딕" w:eastAsia="맑은 고딕" w:hAnsi="맑은 고딕" w:cs="맑은 고딕"/>
          <w:szCs w:val="20"/>
        </w:rPr>
        <w:t xml:space="preserve">일 ~ </w:t>
      </w:r>
      <w:r w:rsidR="00070D1B">
        <w:rPr>
          <w:rFonts w:ascii="맑은 고딕" w:eastAsia="맑은 고딕" w:hAnsi="맑은 고딕" w:cs="맑은 고딕"/>
          <w:szCs w:val="20"/>
        </w:rPr>
        <w:t>8</w:t>
      </w:r>
      <w:r w:rsidRPr="3B8FF1B2">
        <w:rPr>
          <w:rFonts w:ascii="맑은 고딕" w:eastAsia="맑은 고딕" w:hAnsi="맑은 고딕" w:cs="맑은 고딕"/>
          <w:szCs w:val="20"/>
        </w:rPr>
        <w:t>일 (삼성생명 대치타워)</w:t>
      </w:r>
    </w:p>
    <w:p w14:paraId="06075638" w14:textId="46E3D0C6" w:rsidR="00EF4908" w:rsidRDefault="00F251A3" w:rsidP="3B8FF1B2">
      <w:pPr>
        <w:spacing w:line="240" w:lineRule="auto"/>
      </w:pPr>
      <w:r>
        <w:rPr>
          <w:rFonts w:ascii="맑은 고딕" w:eastAsia="맑은 고딕" w:hAnsi="맑은 고딕" w:cs="맑은 고딕"/>
          <w:szCs w:val="20"/>
        </w:rPr>
        <w:tab/>
        <w:t xml:space="preserve">   </w:t>
      </w:r>
      <w:r>
        <w:rPr>
          <w:rFonts w:ascii="맑은 고딕" w:eastAsia="맑은 고딕" w:hAnsi="맑은 고딕" w:cs="맑은 고딕" w:hint="eastAsia"/>
          <w:szCs w:val="20"/>
        </w:rPr>
        <w:t>[</w:t>
      </w:r>
      <w:r w:rsidR="3B8FF1B2" w:rsidRPr="3B8FF1B2">
        <w:rPr>
          <w:rFonts w:ascii="맑은 고딕" w:eastAsia="맑은 고딕" w:hAnsi="맑은 고딕" w:cs="맑은 고딕"/>
          <w:szCs w:val="20"/>
        </w:rPr>
        <w:t>총 2주간 진행</w:t>
      </w:r>
      <w:r>
        <w:rPr>
          <w:rFonts w:ascii="맑은 고딕" w:eastAsia="맑은 고딕" w:hAnsi="맑은 고딕" w:cs="맑은 고딕" w:hint="eastAsia"/>
          <w:szCs w:val="20"/>
        </w:rPr>
        <w:t>]</w:t>
      </w:r>
    </w:p>
    <w:p w14:paraId="1405A1DC" w14:textId="77777777" w:rsidR="00070D1B" w:rsidRPr="007624B8" w:rsidRDefault="00070D1B" w:rsidP="3B8FF1B2">
      <w:pPr>
        <w:spacing w:line="240" w:lineRule="auto"/>
        <w:rPr>
          <w:rFonts w:ascii="맑은 고딕" w:eastAsia="맑은 고딕" w:hAnsi="맑은 고딕" w:cs="맑은 고딕"/>
          <w:sz w:val="6"/>
          <w:szCs w:val="6"/>
        </w:rPr>
      </w:pPr>
    </w:p>
    <w:p w14:paraId="409089E6" w14:textId="73D02AC4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지원자격</w:t>
      </w:r>
    </w:p>
    <w:p w14:paraId="646BF598" w14:textId="44E763D9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- 전국 정규대학(4년제) 기 졸업자 또는 6학기 이상 수료자</w:t>
      </w:r>
    </w:p>
    <w:p w14:paraId="689EB299" w14:textId="69651EDE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- 전문대학 졸업자 &amp; 직장경력(1년 이상)</w:t>
      </w:r>
    </w:p>
    <w:p w14:paraId="39EBE8D6" w14:textId="72946F19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lastRenderedPageBreak/>
        <w:t>- 전문대학 졸업자 &amp; 학사학위 이수자 or 이수중인 지원자</w:t>
      </w:r>
    </w:p>
    <w:p w14:paraId="1D7752D7" w14:textId="2CCD24E8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* 만35세이하</w:t>
      </w:r>
    </w:p>
    <w:p w14:paraId="550D9E1D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6B488DF8" w14:textId="32A7CCB1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활동내용</w:t>
      </w:r>
    </w:p>
    <w:p w14:paraId="74B9125D" w14:textId="171F525A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1.삼성생명에서 금융영업전문가 교육과정 경험</w:t>
      </w:r>
    </w:p>
    <w:p w14:paraId="21EFA980" w14:textId="1A2D437C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2.삼성그룹 조직문화 경험</w:t>
      </w:r>
    </w:p>
    <w:p w14:paraId="6D61E1CC" w14:textId="7BBA7630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3.교육과정을 통한 차별화된 사회초년생 경험</w:t>
      </w:r>
    </w:p>
    <w:p w14:paraId="2BD933AE" w14:textId="45356FC0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4.금융권 비전공자도 재무설계 및 투자 지식 함양</w:t>
      </w:r>
    </w:p>
    <w:p w14:paraId="0B72B09E" w14:textId="1DE8881C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5. 거시경제와 금융 트렌드 이해</w:t>
      </w:r>
    </w:p>
    <w:p w14:paraId="6BDA061F" w14:textId="0677A378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6. 전국 단위의 교육생들과 인적 네트워크</w:t>
      </w:r>
    </w:p>
    <w:p w14:paraId="36C6D968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20858605" w14:textId="092BDB83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지원방법</w:t>
      </w:r>
    </w:p>
    <w:p w14:paraId="28E65E00" w14:textId="77777777" w:rsidR="007624B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- 서류접수는 인터넷과 담당자의 접수로만 가능합니다.</w:t>
      </w:r>
    </w:p>
    <w:p w14:paraId="39936C82" w14:textId="0C864B54" w:rsidR="00221CDE" w:rsidRDefault="00221CDE" w:rsidP="3B8FF1B2">
      <w:pPr>
        <w:spacing w:line="240" w:lineRule="auto"/>
        <w:rPr>
          <w:b/>
          <w:bCs/>
        </w:rPr>
      </w:pPr>
      <w:r>
        <w:rPr>
          <w:rFonts w:hint="eastAsia"/>
          <w:b/>
          <w:bCs/>
        </w:rPr>
        <w:t>방법1</w:t>
      </w:r>
      <w:r>
        <w:rPr>
          <w:b/>
          <w:bCs/>
        </w:rPr>
        <w:t xml:space="preserve">. </w:t>
      </w:r>
    </w:p>
    <w:p w14:paraId="71469149" w14:textId="3B40A1FE" w:rsidR="00221CDE" w:rsidRDefault="0023326B" w:rsidP="3B8FF1B2">
      <w:pPr>
        <w:spacing w:line="240" w:lineRule="auto"/>
      </w:pPr>
      <w:hyperlink r:id="rId5" w:history="1">
        <w:r w:rsidR="00221CDE" w:rsidRPr="00BF7B59">
          <w:rPr>
            <w:rStyle w:val="a3"/>
          </w:rPr>
          <w:t>https://forms.gle/j7eM3U3LJMMLFN3m6</w:t>
        </w:r>
      </w:hyperlink>
      <w:r w:rsidR="00221CDE">
        <w:t xml:space="preserve"> </w:t>
      </w:r>
    </w:p>
    <w:p w14:paraId="4DAF5B93" w14:textId="2AE01306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※ 담당자가 접수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 xml:space="preserve">시 가산점 부여, 담당자 전형으로 지원바람 </w:t>
      </w:r>
    </w:p>
    <w:p w14:paraId="21B572EB" w14:textId="4B2E007B" w:rsidR="00EF4908" w:rsidRDefault="3B8FF1B2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  <w:r w:rsidRPr="3B8FF1B2">
        <w:rPr>
          <w:rFonts w:ascii="맑은 고딕" w:eastAsia="맑은 고딕" w:hAnsi="맑은 고딕" w:cs="맑은 고딕"/>
          <w:szCs w:val="20"/>
        </w:rPr>
        <w:t>※ 위 링크로 신청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시 담당자가 전화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드립니다.</w:t>
      </w:r>
    </w:p>
    <w:p w14:paraId="64CC937C" w14:textId="77777777" w:rsidR="00F251A3" w:rsidRPr="007624B8" w:rsidRDefault="00F251A3" w:rsidP="3B8FF1B2">
      <w:pPr>
        <w:spacing w:line="240" w:lineRule="auto"/>
        <w:rPr>
          <w:sz w:val="6"/>
          <w:szCs w:val="6"/>
        </w:rPr>
      </w:pPr>
    </w:p>
    <w:p w14:paraId="6C3E3F9A" w14:textId="41AB8365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■ 혜택내역</w:t>
      </w:r>
    </w:p>
    <w:p w14:paraId="530F1078" w14:textId="351CC63B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1. 수료증</w:t>
      </w:r>
    </w:p>
    <w:p w14:paraId="213D55DD" w14:textId="7EB1A480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2. 전문지식 습득과 생생한 실무경험의기회</w:t>
      </w:r>
    </w:p>
    <w:p w14:paraId="0ABF256E" w14:textId="162626FD" w:rsidR="00EF4908" w:rsidRDefault="00EF4908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</w:p>
    <w:p w14:paraId="50B270B5" w14:textId="77777777" w:rsidR="007624B8" w:rsidRDefault="007624B8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</w:p>
    <w:p w14:paraId="2A457185" w14:textId="4520C57F" w:rsidR="00F251A3" w:rsidRDefault="00F251A3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</w:p>
    <w:p w14:paraId="15456C3C" w14:textId="2355FE22" w:rsidR="00F251A3" w:rsidRDefault="00F251A3" w:rsidP="3B8FF1B2">
      <w:pPr>
        <w:spacing w:line="240" w:lineRule="auto"/>
        <w:rPr>
          <w:rFonts w:ascii="맑은 고딕" w:eastAsia="맑은 고딕" w:hAnsi="맑은 고딕" w:cs="맑은 고딕"/>
          <w:szCs w:val="20"/>
        </w:rPr>
      </w:pPr>
    </w:p>
    <w:p w14:paraId="35032B01" w14:textId="77777777" w:rsidR="00F251A3" w:rsidRDefault="00F251A3" w:rsidP="3B8FF1B2">
      <w:pPr>
        <w:spacing w:line="240" w:lineRule="auto"/>
      </w:pPr>
    </w:p>
    <w:p w14:paraId="467FD35B" w14:textId="617243B5" w:rsidR="00EF4908" w:rsidRPr="00F251A3" w:rsidRDefault="3B8FF1B2" w:rsidP="3B8FF1B2">
      <w:pPr>
        <w:spacing w:line="240" w:lineRule="auto"/>
        <w:rPr>
          <w:b/>
          <w:bCs/>
        </w:rPr>
      </w:pPr>
      <w:r w:rsidRPr="00F251A3">
        <w:rPr>
          <w:rFonts w:ascii="맑은 고딕" w:eastAsia="맑은 고딕" w:hAnsi="맑은 고딕" w:cs="맑은 고딕"/>
          <w:b/>
          <w:bCs/>
          <w:szCs w:val="20"/>
        </w:rPr>
        <w:t>* 담당자 코멘트</w:t>
      </w:r>
    </w:p>
    <w:p w14:paraId="110F5A9E" w14:textId="46050156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삼성생명에서 금융영업전문가과정 1</w:t>
      </w:r>
      <w:r w:rsidR="00070D1B">
        <w:rPr>
          <w:rFonts w:ascii="맑은 고딕" w:eastAsia="맑은 고딕" w:hAnsi="맑은 고딕" w:cs="맑은 고딕"/>
          <w:szCs w:val="20"/>
        </w:rPr>
        <w:t>8</w:t>
      </w:r>
      <w:r w:rsidRPr="3B8FF1B2">
        <w:rPr>
          <w:rFonts w:ascii="맑은 고딕" w:eastAsia="맑은 고딕" w:hAnsi="맑은 고딕" w:cs="맑은 고딕"/>
          <w:szCs w:val="20"/>
        </w:rPr>
        <w:t xml:space="preserve">기를 진행합니다! </w:t>
      </w:r>
    </w:p>
    <w:p w14:paraId="1012F53C" w14:textId="7AFC52F8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자신이 취업준비 중이던가, 혹은 대외활동에 관심이 있는 대학생이라면 누구나 도전 가능합니다.</w:t>
      </w:r>
    </w:p>
    <w:p w14:paraId="684FF048" w14:textId="5C40A2C2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lastRenderedPageBreak/>
        <w:t>현재, 모집인원 제한은 없으나, 삼성생명 휴먼센터 연수실 수용인원은 한계가 있으므로,</w:t>
      </w:r>
    </w:p>
    <w:p w14:paraId="2EE53CC7" w14:textId="11F76D08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 xml:space="preserve">최대한 </w:t>
      </w:r>
      <w:r w:rsidR="00F251A3">
        <w:rPr>
          <w:rFonts w:ascii="맑은 고딕" w:eastAsia="맑은 고딕" w:hAnsi="맑은 고딕" w:cs="맑은 고딕" w:hint="eastAsia"/>
          <w:szCs w:val="20"/>
        </w:rPr>
        <w:t>빠른 시일내</w:t>
      </w:r>
      <w:r w:rsidRPr="3B8FF1B2">
        <w:rPr>
          <w:rFonts w:ascii="맑은 고딕" w:eastAsia="맑은 고딕" w:hAnsi="맑은 고딕" w:cs="맑은 고딕"/>
          <w:szCs w:val="20"/>
        </w:rPr>
        <w:t xml:space="preserve"> 지원</w:t>
      </w:r>
      <w:r w:rsidR="00F251A3">
        <w:rPr>
          <w:rFonts w:ascii="맑은 고딕" w:eastAsia="맑은 고딕" w:hAnsi="맑은 고딕" w:cs="맑은 고딕" w:hint="eastAsia"/>
          <w:szCs w:val="20"/>
        </w:rPr>
        <w:t>하시</w:t>
      </w:r>
      <w:r w:rsidRPr="3B8FF1B2">
        <w:rPr>
          <w:rFonts w:ascii="맑은 고딕" w:eastAsia="맑은 고딕" w:hAnsi="맑은 고딕" w:cs="맑은 고딕"/>
          <w:szCs w:val="20"/>
        </w:rPr>
        <w:t>기를 추천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드</w:t>
      </w:r>
      <w:r w:rsidR="00F251A3">
        <w:rPr>
          <w:rFonts w:ascii="맑은 고딕" w:eastAsia="맑은 고딕" w:hAnsi="맑은 고딕" w:cs="맑은 고딕" w:hint="eastAsia"/>
          <w:szCs w:val="20"/>
        </w:rPr>
        <w:t>립니다.</w:t>
      </w:r>
      <w:r w:rsidR="00F251A3">
        <w:rPr>
          <w:rFonts w:ascii="맑은 고딕" w:eastAsia="맑은 고딕" w:hAnsi="맑은 고딕" w:cs="맑은 고딕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(ex.</w:t>
      </w:r>
      <w:r w:rsidR="00F251A3">
        <w:rPr>
          <w:rFonts w:ascii="맑은 고딕" w:eastAsia="맑은 고딕" w:hAnsi="맑은 고딕" w:cs="맑은 고딕"/>
          <w:szCs w:val="20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지난기수 기준 1200여명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지원)</w:t>
      </w:r>
    </w:p>
    <w:p w14:paraId="0E58029B" w14:textId="0CBAC7D6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 xml:space="preserve">  </w:t>
      </w:r>
    </w:p>
    <w:p w14:paraId="118F369E" w14:textId="299259FF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금융권을 희망하는 분이 아니시더라도 지원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은 </w:t>
      </w:r>
      <w:r w:rsidRPr="3B8FF1B2">
        <w:rPr>
          <w:rFonts w:ascii="맑은 고딕" w:eastAsia="맑은 고딕" w:hAnsi="맑은 고딕" w:cs="맑은 고딕"/>
          <w:szCs w:val="20"/>
        </w:rPr>
        <w:t>가능합니다.</w:t>
      </w:r>
    </w:p>
    <w:p w14:paraId="285456AB" w14:textId="66FE0B96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삼성의 대기업 문화, 현재 다른 취업준비생들은 어떤 생각을 가지고 있고, 어떻게 준비하고 있는지를</w:t>
      </w:r>
      <w:r w:rsidR="00F251A3">
        <w:rPr>
          <w:rFonts w:hint="eastAsia"/>
        </w:rPr>
        <w:t xml:space="preserve"> </w:t>
      </w:r>
      <w:r w:rsidRPr="3B8FF1B2">
        <w:rPr>
          <w:rFonts w:ascii="맑은 고딕" w:eastAsia="맑은 고딕" w:hAnsi="맑은 고딕" w:cs="맑은 고딕"/>
          <w:szCs w:val="20"/>
        </w:rPr>
        <w:t>서로 공유할 수 있는 좋은 기회가 될 거 같습니다. 굳이 금융인이 되고자 하지 않으셔도 됩니다.</w:t>
      </w:r>
    </w:p>
    <w:p w14:paraId="6FBF62A9" w14:textId="1852BA8C" w:rsidR="00EF4908" w:rsidRDefault="3B8FF1B2" w:rsidP="3B8FF1B2">
      <w:pPr>
        <w:spacing w:line="240" w:lineRule="auto"/>
      </w:pPr>
      <w:r w:rsidRPr="3B8FF1B2">
        <w:rPr>
          <w:rFonts w:ascii="맑은 고딕" w:eastAsia="맑은 고딕" w:hAnsi="맑은 고딕" w:cs="맑은 고딕"/>
          <w:szCs w:val="20"/>
        </w:rPr>
        <w:t>삼성 본사 교육팀에서 진행하는 이번 삼성생명 금융영업전문가과정 1</w:t>
      </w:r>
      <w:r w:rsidR="00F251A3">
        <w:rPr>
          <w:rFonts w:ascii="맑은 고딕" w:eastAsia="맑은 고딕" w:hAnsi="맑은 고딕" w:cs="맑은 고딕"/>
          <w:szCs w:val="20"/>
        </w:rPr>
        <w:t>8</w:t>
      </w:r>
      <w:r w:rsidRPr="3B8FF1B2">
        <w:rPr>
          <w:rFonts w:ascii="맑은 고딕" w:eastAsia="맑은 고딕" w:hAnsi="맑은 고딕" w:cs="맑은 고딕"/>
          <w:szCs w:val="20"/>
        </w:rPr>
        <w:t xml:space="preserve">기에 </w:t>
      </w:r>
      <w:r w:rsidR="0023326B">
        <w:rPr>
          <w:rFonts w:ascii="맑은 고딕" w:eastAsia="맑은 고딕" w:hAnsi="맑은 고딕" w:cs="맑은 고딕" w:hint="eastAsia"/>
          <w:b/>
          <w:bCs/>
          <w:szCs w:val="20"/>
        </w:rPr>
        <w:t>국민</w:t>
      </w:r>
      <w:r w:rsidR="007D5FA4">
        <w:rPr>
          <w:rFonts w:ascii="맑은 고딕" w:eastAsia="맑은 고딕" w:hAnsi="맑은 고딕" w:cs="맑은 고딕" w:hint="eastAsia"/>
          <w:b/>
          <w:bCs/>
          <w:szCs w:val="20"/>
        </w:rPr>
        <w:t>대학</w:t>
      </w:r>
      <w:r w:rsidR="00F251A3" w:rsidRPr="00396129">
        <w:rPr>
          <w:rFonts w:ascii="맑은 고딕" w:eastAsia="맑은 고딕" w:hAnsi="맑은 고딕" w:cs="맑은 고딕" w:hint="eastAsia"/>
          <w:b/>
          <w:bCs/>
          <w:szCs w:val="20"/>
        </w:rPr>
        <w:t>교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학생분들의 많은 참여</w:t>
      </w:r>
      <w:r w:rsidR="007C7D23">
        <w:rPr>
          <w:rFonts w:ascii="맑은 고딕" w:eastAsia="맑은 고딕" w:hAnsi="맑은 고딕" w:cs="맑은 고딕" w:hint="eastAsia"/>
          <w:szCs w:val="20"/>
        </w:rPr>
        <w:t>와 관심</w:t>
      </w:r>
      <w:r w:rsidR="00F251A3">
        <w:rPr>
          <w:rFonts w:ascii="맑은 고딕" w:eastAsia="맑은 고딕" w:hAnsi="맑은 고딕" w:cs="맑은 고딕" w:hint="eastAsia"/>
          <w:szCs w:val="20"/>
        </w:rPr>
        <w:t xml:space="preserve"> 부탁드립니다.</w:t>
      </w:r>
      <w:r w:rsidRPr="3B8FF1B2">
        <w:rPr>
          <w:rFonts w:ascii="맑은 고딕" w:eastAsia="맑은 고딕" w:hAnsi="맑은 고딕" w:cs="맑은 고딕"/>
          <w:szCs w:val="20"/>
        </w:rPr>
        <w:t xml:space="preserve"> </w:t>
      </w:r>
    </w:p>
    <w:p w14:paraId="3B92C830" w14:textId="3F05D38D" w:rsidR="00EF4908" w:rsidRDefault="00070D1B" w:rsidP="00070D1B">
      <w:pPr>
        <w:spacing w:line="240" w:lineRule="auto"/>
      </w:pPr>
      <w:r>
        <w:t xml:space="preserve"> </w:t>
      </w:r>
    </w:p>
    <w:sectPr w:rsidR="00EF490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C914A2"/>
    <w:rsid w:val="00070D1B"/>
    <w:rsid w:val="00140717"/>
    <w:rsid w:val="00221CDE"/>
    <w:rsid w:val="0023326B"/>
    <w:rsid w:val="00396129"/>
    <w:rsid w:val="007624B8"/>
    <w:rsid w:val="007C7D23"/>
    <w:rsid w:val="007D5FA4"/>
    <w:rsid w:val="009B3FA3"/>
    <w:rsid w:val="00E05745"/>
    <w:rsid w:val="00EF2D34"/>
    <w:rsid w:val="00EF4908"/>
    <w:rsid w:val="00F251A3"/>
    <w:rsid w:val="00FA01E9"/>
    <w:rsid w:val="3B8FF1B2"/>
    <w:rsid w:val="5AC9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922F"/>
  <w15:chartTrackingRefBased/>
  <w15:docId w15:val="{36CF0718-D677-4D4D-BB54-88194E98D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70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j7eM3U3LJMMLFN3m6" TargetMode="External"/><Relationship Id="rId4" Type="http://schemas.openxmlformats.org/officeDocument/2006/relationships/hyperlink" Target="https://www.youtube.com/watch?v=DaW4-3xUL-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게스트 사용자</dc:creator>
  <cp:keywords/>
  <dc:description/>
  <cp:lastModifiedBy>박지수</cp:lastModifiedBy>
  <cp:revision>12</cp:revision>
  <dcterms:created xsi:type="dcterms:W3CDTF">2022-04-22T02:36:00Z</dcterms:created>
  <dcterms:modified xsi:type="dcterms:W3CDTF">2022-05-06T05:35:00Z</dcterms:modified>
</cp:coreProperties>
</file>