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214ED" w14:textId="1FC957BA" w:rsidR="00417787" w:rsidRPr="00654C0B" w:rsidRDefault="00654C0B" w:rsidP="00654C0B">
      <w:pPr>
        <w:tabs>
          <w:tab w:val="center" w:pos="4513"/>
          <w:tab w:val="left" w:pos="6912"/>
        </w:tabs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ab/>
      </w:r>
      <w:r w:rsidR="00E6325B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 xml:space="preserve">영업지원 담당 채용 </w:t>
      </w:r>
      <w:r w:rsidR="00E6325B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>(SA Channel Support Professional)</w:t>
      </w:r>
    </w:p>
    <w:p w14:paraId="78499EC9" w14:textId="77777777" w:rsidR="002E4BAF" w:rsidRPr="00257D40" w:rsidRDefault="002E4BAF" w:rsidP="00417787">
      <w:pPr>
        <w:ind w:leftChars="100" w:left="240"/>
        <w:rPr>
          <w:rFonts w:ascii="Arial" w:eastAsia="맑은 고딕" w:hAnsi="Arial" w:cs="Arial"/>
          <w:b/>
          <w:sz w:val="26"/>
          <w:szCs w:val="26"/>
          <w:lang w:eastAsia="ko-KR"/>
        </w:rPr>
      </w:pPr>
    </w:p>
    <w:p w14:paraId="3B5D8B4B" w14:textId="77777777" w:rsidR="0093587D" w:rsidRDefault="0093587D" w:rsidP="0093587D">
      <w:r>
        <w:rPr>
          <w:lang w:eastAsia="ko-KR"/>
        </w:rPr>
        <w:drawing>
          <wp:inline distT="0" distB="0" distL="0" distR="0" wp14:anchorId="4EE66350" wp14:editId="777CC3B5">
            <wp:extent cx="5892557" cy="24860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1403_General_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947" cy="248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82E8" w14:textId="77777777" w:rsidR="0055777C" w:rsidRDefault="0055777C" w:rsidP="0093587D">
      <w:pPr>
        <w:rPr>
          <w:rFonts w:ascii="HY견명조" w:eastAsia="HY견명조" w:hAnsi="맑은 고딕" w:cs="맑은 고딕"/>
          <w:b/>
          <w:sz w:val="30"/>
          <w:szCs w:val="30"/>
          <w:lang w:eastAsia="ko-KR"/>
        </w:rPr>
      </w:pPr>
    </w:p>
    <w:p w14:paraId="646BBCC5" w14:textId="77777777" w:rsidR="00B50592" w:rsidRPr="00654C0B" w:rsidRDefault="00663059" w:rsidP="0093587D">
      <w:pPr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모집분야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및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응시자격</w:t>
      </w:r>
    </w:p>
    <w:tbl>
      <w:tblPr>
        <w:tblW w:w="9361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621"/>
      </w:tblGrid>
      <w:tr w:rsidR="006F0B22" w:rsidRPr="006F0B22" w14:paraId="6EDF5231" w14:textId="77777777" w:rsidTr="00A8410D">
        <w:trPr>
          <w:trHeight w:val="54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1435BE24" w14:textId="77777777" w:rsidR="006F0B22" w:rsidRPr="00E776A0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</w:pP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모집분야</w:t>
            </w:r>
          </w:p>
        </w:tc>
        <w:tc>
          <w:tcPr>
            <w:tcW w:w="7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CCC261F" w14:textId="334DDCD1" w:rsidR="006F0B22" w:rsidRPr="00E776A0" w:rsidRDefault="00E776A0" w:rsidP="00E776A0">
            <w:pPr>
              <w:autoSpaceDN w:val="0"/>
              <w:spacing w:line="315" w:lineRule="atLeast"/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</w:pPr>
            <w:r w:rsidRPr="00E776A0"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 xml:space="preserve"> </w:t>
            </w:r>
            <w:r w:rsidR="0047050A"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 xml:space="preserve"> </w:t>
            </w:r>
            <w:r w:rsidR="00E6325B"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 xml:space="preserve">영업지원 담당 채용 </w:t>
            </w:r>
            <w:r w:rsidR="00E6325B"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  <w:t>(SA Channel Support Professional)</w:t>
            </w:r>
          </w:p>
        </w:tc>
      </w:tr>
      <w:tr w:rsidR="006F0B22" w:rsidRPr="006F0B22" w14:paraId="45B1785F" w14:textId="77777777" w:rsidTr="00A8410D">
        <w:trPr>
          <w:trHeight w:val="155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12767" w14:textId="77777777" w:rsidR="006F0B22" w:rsidRPr="00E776A0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</w:pP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담당업무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74E7A" w14:textId="77777777" w:rsidR="0047050A" w:rsidRPr="0047050A" w:rsidRDefault="0047050A" w:rsidP="0047050A">
            <w:pPr>
              <w:spacing w:after="200" w:line="315" w:lineRule="atLeast"/>
              <w:rPr>
                <w:rFonts w:ascii="맑은 고딕" w:eastAsia="맑은 고딕" w:hAnsi="맑은 고딕" w:cs="굴림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47050A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 </w:t>
            </w:r>
          </w:p>
          <w:p w14:paraId="7832A310" w14:textId="77777777" w:rsidR="00E6325B" w:rsidRDefault="00E6325B" w:rsidP="00E6325B">
            <w:pPr>
              <w:pStyle w:val="a6"/>
              <w:widowControl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맑은 고딕" w:eastAsia="맑은 고딕" w:hAnsi="맑은 고딕"/>
              </w:rPr>
            </w:pPr>
            <w:r>
              <w:rPr>
                <w:rFonts w:hint="eastAsia"/>
              </w:rPr>
              <w:t>영업채널 대상 커뮤니케이션 기획 및 실무 (아침방송 프로그램 편성, 카카오채널 컨텐츠 개발 운영)</w:t>
            </w:r>
          </w:p>
          <w:p w14:paraId="49A68D94" w14:textId="77777777" w:rsidR="00E6325B" w:rsidRDefault="00E6325B" w:rsidP="00E6325B">
            <w:pPr>
              <w:pStyle w:val="a6"/>
              <w:widowControl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세일즈 캠페인 기획 및 실무, </w:t>
            </w:r>
            <w:proofErr w:type="spellStart"/>
            <w:r>
              <w:rPr>
                <w:rFonts w:hint="eastAsia"/>
              </w:rPr>
              <w:t>시책금</w:t>
            </w:r>
            <w:proofErr w:type="spellEnd"/>
            <w:r>
              <w:rPr>
                <w:rFonts w:hint="eastAsia"/>
              </w:rPr>
              <w:t xml:space="preserve"> 산출, 검증 및 지급 프로세스 운영</w:t>
            </w:r>
          </w:p>
          <w:p w14:paraId="15924ED8" w14:textId="77777777" w:rsidR="00E6325B" w:rsidRDefault="00E6325B" w:rsidP="00E6325B">
            <w:pPr>
              <w:pStyle w:val="a6"/>
              <w:widowControl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영업채널 </w:t>
            </w:r>
            <w:proofErr w:type="spellStart"/>
            <w:r>
              <w:rPr>
                <w:rFonts w:hint="eastAsia"/>
              </w:rPr>
              <w:t>Ditalization</w:t>
            </w:r>
            <w:proofErr w:type="spellEnd"/>
            <w:r>
              <w:rPr>
                <w:rFonts w:hint="eastAsia"/>
              </w:rPr>
              <w:t xml:space="preserve">을 위한 교육자료 및 매뉴얼 제작 (360 Health app 등) </w:t>
            </w:r>
          </w:p>
          <w:p w14:paraId="28E77369" w14:textId="77777777" w:rsidR="00E6325B" w:rsidRDefault="00E6325B" w:rsidP="00E6325B">
            <w:pPr>
              <w:pStyle w:val="a6"/>
              <w:widowControl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Sales Assets의 영업적 침투와 확장성을 위한 지원활동</w:t>
            </w:r>
          </w:p>
          <w:p w14:paraId="39316D28" w14:textId="77777777" w:rsidR="0047050A" w:rsidRPr="00E6325B" w:rsidRDefault="0047050A" w:rsidP="0047050A">
            <w:pPr>
              <w:autoSpaceDN w:val="0"/>
              <w:spacing w:line="315" w:lineRule="atLeast"/>
              <w:jc w:val="both"/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</w:pPr>
          </w:p>
          <w:p w14:paraId="3552D490" w14:textId="2BE7EBFA" w:rsidR="0047050A" w:rsidRPr="00E776A0" w:rsidRDefault="0047050A" w:rsidP="0047050A">
            <w:pPr>
              <w:autoSpaceDN w:val="0"/>
              <w:spacing w:line="315" w:lineRule="atLeast"/>
              <w:ind w:firstLine="185"/>
              <w:jc w:val="both"/>
              <w:rPr>
                <w:rFonts w:ascii="굴림" w:eastAsia="굴림" w:hAnsi="굴림" w:cs="굴림"/>
                <w:noProof w:val="0"/>
                <w:sz w:val="20"/>
                <w:lang w:eastAsia="ko-KR"/>
              </w:rPr>
            </w:pPr>
          </w:p>
        </w:tc>
      </w:tr>
      <w:tr w:rsidR="006F0B22" w:rsidRPr="006F0B22" w14:paraId="4FB5EF31" w14:textId="77777777" w:rsidTr="00A8410D">
        <w:trPr>
          <w:trHeight w:val="394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3A91B" w14:textId="77777777" w:rsidR="006F0B22" w:rsidRPr="00E776A0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</w:pP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학력</w:t>
            </w:r>
            <w:r w:rsidRPr="00E776A0">
              <w:rPr>
                <w:rFonts w:ascii="맑은 고딕" w:eastAsia="맑은 고딕" w:hAnsi="맑은 고딕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및</w:t>
            </w:r>
            <w:r w:rsidRPr="00E776A0">
              <w:rPr>
                <w:rFonts w:ascii="맑은 고딕" w:eastAsia="맑은 고딕" w:hAnsi="맑은 고딕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전공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B4D6C" w14:textId="2CC20D41" w:rsidR="006F0B22" w:rsidRPr="00E776A0" w:rsidRDefault="0047050A" w:rsidP="006F0B22">
            <w:pPr>
              <w:autoSpaceDN w:val="0"/>
              <w:spacing w:line="315" w:lineRule="atLeast"/>
              <w:ind w:firstLine="185"/>
              <w:jc w:val="both"/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>학</w:t>
            </w:r>
            <w:r w:rsidR="00E6325B"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>사 이상,</w:t>
            </w:r>
            <w:r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noProof w:val="0"/>
                <w:spacing w:val="-15"/>
                <w:sz w:val="20"/>
                <w:lang w:eastAsia="ko-KR"/>
              </w:rPr>
              <w:t>전공 무관</w:t>
            </w:r>
          </w:p>
        </w:tc>
      </w:tr>
      <w:tr w:rsidR="006F0B22" w:rsidRPr="006F0B22" w14:paraId="2DDD471B" w14:textId="77777777" w:rsidTr="009D04DB">
        <w:trPr>
          <w:trHeight w:val="134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6052B" w14:textId="77777777" w:rsidR="006F0B22" w:rsidRPr="00E776A0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</w:pP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필요</w:t>
            </w:r>
            <w:r w:rsidRPr="00E776A0">
              <w:rPr>
                <w:rFonts w:ascii="맑은 고딕" w:eastAsia="맑은 고딕" w:hAnsi="맑은 고딕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지식</w:t>
            </w:r>
            <w:r w:rsidRPr="00E776A0">
              <w:rPr>
                <w:rFonts w:ascii="맑은 고딕" w:eastAsia="맑은 고딕" w:hAnsi="맑은 고딕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</w:p>
          <w:p w14:paraId="2920F859" w14:textId="173D5361" w:rsidR="006F0B22" w:rsidRPr="00E776A0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spacing w:val="-15"/>
                <w:sz w:val="20"/>
                <w:lang w:eastAsia="ko-KR"/>
              </w:rPr>
            </w:pPr>
            <w:r w:rsidRPr="00E776A0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및</w:t>
            </w:r>
            <w:r w:rsidR="004706CB">
              <w:rPr>
                <w:rFonts w:ascii="맑은 고딕" w:eastAsia="맑은 고딕" w:hAnsi="맑은 고딕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 xml:space="preserve"> 자격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59038" w14:textId="1A773200" w:rsidR="00E6325B" w:rsidRDefault="00E6325B" w:rsidP="00E6325B">
            <w:pPr>
              <w:pStyle w:val="a6"/>
              <w:widowControl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맑은 고딕" w:eastAsia="맑은 고딕" w:hAnsi="맑은 고딕"/>
              </w:rPr>
            </w:pPr>
            <w:r>
              <w:rPr>
                <w:rFonts w:hint="eastAsia"/>
              </w:rPr>
              <w:t xml:space="preserve">업무경력: 생명보험사 혹은 대형GA 업무 경험 1년 이상 </w:t>
            </w:r>
          </w:p>
          <w:p w14:paraId="4B91F53A" w14:textId="77777777" w:rsidR="00E6325B" w:rsidRDefault="00E6325B" w:rsidP="00E6325B">
            <w:pPr>
              <w:pStyle w:val="a6"/>
              <w:widowControl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맑은 고딕" w:eastAsia="맑은 고딕" w:hAnsi="맑은 고딕"/>
              </w:rPr>
            </w:pPr>
            <w:r>
              <w:rPr>
                <w:rFonts w:hint="eastAsia"/>
              </w:rPr>
              <w:t>보험관련 지식 및 시장 이해 능력</w:t>
            </w:r>
          </w:p>
          <w:p w14:paraId="39798AB6" w14:textId="77777777" w:rsidR="00E6325B" w:rsidRDefault="00E6325B" w:rsidP="00E6325B">
            <w:pPr>
              <w:pStyle w:val="a6"/>
              <w:widowControl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MS Office 활용 스킬: 중급 이상</w:t>
            </w:r>
          </w:p>
          <w:p w14:paraId="65BD651F" w14:textId="2C2FDF16" w:rsidR="004706CB" w:rsidRPr="00E6325B" w:rsidRDefault="00E6325B" w:rsidP="00E6325B">
            <w:pPr>
              <w:pStyle w:val="a6"/>
              <w:widowControl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뛰어난 의사소통 능력 </w:t>
            </w:r>
          </w:p>
        </w:tc>
      </w:tr>
    </w:tbl>
    <w:p w14:paraId="48D97FB9" w14:textId="77777777" w:rsidR="00006574" w:rsidRPr="00006574" w:rsidRDefault="00006574" w:rsidP="00006574">
      <w:pPr>
        <w:rPr>
          <w:rFonts w:ascii="Arial" w:eastAsiaTheme="minorEastAsia" w:hAnsi="Arial" w:cs="Arial"/>
          <w:lang w:eastAsia="ko-KR"/>
        </w:rPr>
      </w:pPr>
    </w:p>
    <w:p w14:paraId="5B05AA5B" w14:textId="0C9EDC39" w:rsidR="0093587D" w:rsidRDefault="009978C8" w:rsidP="009978C8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전형절차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ab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서류전형</w:t>
      </w:r>
      <w:r w:rsidR="0047050A">
        <w:rPr>
          <w:rFonts w:ascii="Arial" w:eastAsiaTheme="minorEastAsia" w:hAnsi="Arial" w:cs="Arial"/>
          <w:b/>
          <w:sz w:val="20"/>
          <w:lang w:eastAsia="ko-KR"/>
        </w:rPr>
        <w:t xml:space="preserve"> </w:t>
      </w:r>
      <w:r w:rsidR="0047050A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47050A">
        <w:rPr>
          <w:rFonts w:ascii="Arial" w:eastAsiaTheme="minorEastAsia" w:hAnsi="Arial" w:cs="Arial"/>
          <w:b/>
          <w:sz w:val="20"/>
          <w:lang w:eastAsia="ko-KR"/>
        </w:rPr>
        <w:t xml:space="preserve">  </w:t>
      </w:r>
      <w:r w:rsidR="00E6325B">
        <w:rPr>
          <w:rFonts w:ascii="Arial" w:eastAsiaTheme="minorEastAsia" w:hAnsi="Arial" w:cs="Arial"/>
          <w:b/>
          <w:sz w:val="20"/>
          <w:lang w:eastAsia="ko-KR"/>
        </w:rPr>
        <w:t>1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>차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면접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E6325B">
        <w:rPr>
          <w:rFonts w:ascii="Arial" w:eastAsiaTheme="minorEastAsia" w:hAnsi="Arial" w:cs="Arial"/>
          <w:b/>
          <w:sz w:val="20"/>
          <w:lang w:eastAsia="ko-KR"/>
        </w:rPr>
        <w:t>2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>차면접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E6325B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채용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검진</w:t>
      </w:r>
    </w:p>
    <w:p w14:paraId="03655036" w14:textId="77777777" w:rsidR="00C71B2C" w:rsidRPr="00D34FFA" w:rsidRDefault="00C71B2C" w:rsidP="009978C8">
      <w:pPr>
        <w:rPr>
          <w:rFonts w:ascii="Arial" w:eastAsiaTheme="minorEastAsia" w:hAnsi="Arial" w:cs="Arial"/>
          <w:b/>
          <w:sz w:val="20"/>
          <w:lang w:eastAsia="ko-KR"/>
        </w:rPr>
      </w:pPr>
    </w:p>
    <w:p w14:paraId="60C2D15A" w14:textId="37F46A26" w:rsidR="0000010A" w:rsidRDefault="009978C8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lastRenderedPageBreak/>
        <w:t>[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근무지역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ab/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>역삼동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>본사</w:t>
      </w:r>
    </w:p>
    <w:p w14:paraId="2CE64A34" w14:textId="77777777" w:rsidR="00006574" w:rsidRDefault="00006574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14:paraId="19B984EF" w14:textId="2FC7560F" w:rsidR="001D042F" w:rsidRPr="006F0B22" w:rsidRDefault="00006574" w:rsidP="0000010A">
      <w:pPr>
        <w:rPr>
          <w:rFonts w:ascii="Arial" w:eastAsiaTheme="minorEastAsia" w:hAnsi="Arial" w:cs="Arial" w:hint="eastAsia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접수기간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ab/>
      </w:r>
      <w:r>
        <w:rPr>
          <w:rFonts w:ascii="Arial" w:eastAsiaTheme="minorEastAsia" w:hAnsi="Arial" w:cs="Arial"/>
          <w:b/>
          <w:sz w:val="20"/>
          <w:lang w:eastAsia="ko-KR"/>
        </w:rPr>
        <w:t>202</w:t>
      </w:r>
      <w:r w:rsidR="0047050A">
        <w:rPr>
          <w:rFonts w:ascii="Arial" w:eastAsiaTheme="minorEastAsia" w:hAnsi="Arial" w:cs="Arial"/>
          <w:b/>
          <w:sz w:val="20"/>
          <w:lang w:eastAsia="ko-KR"/>
        </w:rPr>
        <w:t>2</w:t>
      </w:r>
      <w:r w:rsidR="0047050A">
        <w:rPr>
          <w:rFonts w:ascii="Arial" w:eastAsiaTheme="minorEastAsia" w:hAnsi="Arial" w:cs="Arial" w:hint="eastAsia"/>
          <w:b/>
          <w:sz w:val="20"/>
          <w:lang w:eastAsia="ko-KR"/>
        </w:rPr>
        <w:t>년</w:t>
      </w:r>
      <w:r w:rsidR="0047050A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E6325B">
        <w:rPr>
          <w:rFonts w:ascii="Arial" w:eastAsiaTheme="minorEastAsia" w:hAnsi="Arial" w:cs="Arial"/>
          <w:b/>
          <w:sz w:val="20"/>
          <w:lang w:eastAsia="ko-KR"/>
        </w:rPr>
        <w:t>4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>월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E6325B">
        <w:rPr>
          <w:rFonts w:ascii="Arial" w:eastAsiaTheme="minorEastAsia" w:hAnsi="Arial" w:cs="Arial"/>
          <w:b/>
          <w:sz w:val="20"/>
          <w:lang w:eastAsia="ko-KR"/>
        </w:rPr>
        <w:t>6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>일부터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E6325B">
        <w:rPr>
          <w:rFonts w:ascii="Arial" w:eastAsiaTheme="minorEastAsia" w:hAnsi="Arial" w:cs="Arial"/>
          <w:b/>
          <w:sz w:val="20"/>
          <w:lang w:eastAsia="ko-KR"/>
        </w:rPr>
        <w:t>2022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>년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E6325B">
        <w:rPr>
          <w:rFonts w:ascii="Arial" w:eastAsiaTheme="minorEastAsia" w:hAnsi="Arial" w:cs="Arial"/>
          <w:b/>
          <w:sz w:val="20"/>
          <w:lang w:eastAsia="ko-KR"/>
        </w:rPr>
        <w:t>4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>월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E6325B">
        <w:rPr>
          <w:rFonts w:ascii="Arial" w:eastAsiaTheme="minorEastAsia" w:hAnsi="Arial" w:cs="Arial"/>
          <w:b/>
          <w:sz w:val="20"/>
          <w:lang w:eastAsia="ko-KR"/>
        </w:rPr>
        <w:t>28</w:t>
      </w:r>
      <w:r w:rsidR="00E6325B">
        <w:rPr>
          <w:rFonts w:ascii="Arial" w:eastAsiaTheme="minorEastAsia" w:hAnsi="Arial" w:cs="Arial" w:hint="eastAsia"/>
          <w:b/>
          <w:sz w:val="20"/>
          <w:lang w:eastAsia="ko-KR"/>
        </w:rPr>
        <w:t>일까지</w:t>
      </w:r>
    </w:p>
    <w:p w14:paraId="296F3053" w14:textId="77777777" w:rsidR="0047050A" w:rsidRDefault="0047050A" w:rsidP="00AD04E5">
      <w:pPr>
        <w:rPr>
          <w:rFonts w:ascii="Arial" w:eastAsiaTheme="minorEastAsia" w:hAnsi="Arial" w:cs="Arial"/>
          <w:b/>
          <w:sz w:val="20"/>
          <w:lang w:eastAsia="ko-KR"/>
        </w:rPr>
      </w:pPr>
    </w:p>
    <w:p w14:paraId="7D2D88B5" w14:textId="66B784D1" w:rsidR="0000010A" w:rsidRPr="00654C0B" w:rsidRDefault="0000010A" w:rsidP="00AD04E5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지원방법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 xml:space="preserve">] </w:t>
      </w:r>
    </w:p>
    <w:p w14:paraId="56E27752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당사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홈페이지에서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온라인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작성하여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</w:t>
      </w:r>
      <w:r w:rsidRPr="00654C0B">
        <w:rPr>
          <w:rFonts w:ascii="Arial" w:hAnsi="Arial" w:cs="Arial"/>
        </w:rPr>
        <w:t xml:space="preserve"> (</w:t>
      </w:r>
      <w:r w:rsidRPr="00654C0B">
        <w:rPr>
          <w:rFonts w:ascii="Arial" w:hAnsi="Arial" w:cs="Arial"/>
        </w:rPr>
        <w:t>본</w:t>
      </w:r>
      <w:r w:rsidRPr="00654C0B">
        <w:rPr>
          <w:rFonts w:ascii="Arial" w:hAnsi="Arial" w:cs="Arial"/>
        </w:rPr>
        <w:t xml:space="preserve"> Position</w:t>
      </w:r>
      <w:r w:rsidRPr="00654C0B">
        <w:rPr>
          <w:rFonts w:ascii="Arial" w:hAnsi="Arial" w:cs="Arial"/>
        </w:rPr>
        <w:t>은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지원을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받지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않음</w:t>
      </w:r>
      <w:r w:rsidRPr="00654C0B">
        <w:rPr>
          <w:rFonts w:ascii="Arial" w:hAnsi="Arial" w:cs="Arial"/>
        </w:rPr>
        <w:t xml:space="preserve">) </w:t>
      </w:r>
    </w:p>
    <w:p w14:paraId="49087076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홈페이지</w:t>
      </w:r>
      <w:r w:rsidRPr="00654C0B">
        <w:rPr>
          <w:rFonts w:ascii="Arial" w:hAnsi="Arial" w:cs="Arial"/>
        </w:rPr>
        <w:t>(</w:t>
      </w:r>
      <w:hyperlink r:id="rId8" w:history="1">
        <w:r w:rsidRPr="00654C0B">
          <w:rPr>
            <w:rStyle w:val="a7"/>
            <w:rFonts w:ascii="Arial" w:hAnsi="Arial" w:cs="Arial"/>
          </w:rPr>
          <w:t>http://www.metlife.co.kr</w:t>
        </w:r>
      </w:hyperlink>
      <w:r w:rsidRPr="00654C0B">
        <w:rPr>
          <w:rFonts w:ascii="Arial" w:hAnsi="Arial" w:cs="Arial"/>
        </w:rPr>
        <w:t xml:space="preserve">) =&gt; MetLife </w:t>
      </w:r>
      <w:r w:rsidRPr="00654C0B">
        <w:rPr>
          <w:rFonts w:ascii="Arial" w:hAnsi="Arial" w:cs="Arial"/>
        </w:rPr>
        <w:t>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회사소개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인재채용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온라인채용공고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입사지원</w:t>
      </w:r>
    </w:p>
    <w:p w14:paraId="1FD92844" w14:textId="77777777" w:rsidR="0000010A" w:rsidRPr="00654C0B" w:rsidRDefault="0000010A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기타사항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</w:p>
    <w:p w14:paraId="68EA6D00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제출된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서류에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허위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사실이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있을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경우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입사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취소함</w:t>
      </w:r>
    </w:p>
    <w:p w14:paraId="046490F7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국가보훈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대상자는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관계법에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특별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14:paraId="2119FFCA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장애인복지법상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등록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장애인은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내부규정에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14:paraId="7D76BABA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문의사항</w:t>
      </w:r>
      <w:r w:rsidRPr="00654C0B">
        <w:rPr>
          <w:rFonts w:ascii="Arial" w:hAnsi="Arial" w:cs="Arial"/>
        </w:rPr>
        <w:t xml:space="preserve">:  MetLife </w:t>
      </w:r>
      <w:r w:rsidRPr="00654C0B">
        <w:rPr>
          <w:rFonts w:ascii="Arial" w:hAnsi="Arial" w:cs="Arial"/>
        </w:rPr>
        <w:t>채용담당에게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문의</w:t>
      </w:r>
      <w:r w:rsidRPr="00654C0B">
        <w:rPr>
          <w:rFonts w:ascii="Arial" w:hAnsi="Arial" w:cs="Arial"/>
        </w:rPr>
        <w:t xml:space="preserve"> (</w:t>
      </w:r>
      <w:hyperlink r:id="rId9" w:history="1">
        <w:r w:rsidRPr="00654C0B">
          <w:rPr>
            <w:rStyle w:val="a7"/>
            <w:rFonts w:ascii="Arial" w:hAnsi="Arial" w:cs="Arial"/>
          </w:rPr>
          <w:t>metrecruit@metlife.co.kr</w:t>
        </w:r>
      </w:hyperlink>
      <w:r w:rsidRPr="00654C0B">
        <w:rPr>
          <w:rFonts w:ascii="Arial" w:hAnsi="Arial" w:cs="Arial"/>
        </w:rPr>
        <w:t>)</w:t>
      </w:r>
    </w:p>
    <w:sectPr w:rsidR="0000010A" w:rsidRPr="00654C0B" w:rsidSect="00B50592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3D29E" w14:textId="77777777" w:rsidR="00614C67" w:rsidRDefault="00614C67" w:rsidP="002E4BAF">
      <w:r>
        <w:separator/>
      </w:r>
    </w:p>
  </w:endnote>
  <w:endnote w:type="continuationSeparator" w:id="0">
    <w:p w14:paraId="38B46242" w14:textId="77777777" w:rsidR="00614C67" w:rsidRDefault="00614C67" w:rsidP="002E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93AC8" w14:textId="77777777" w:rsidR="00614C67" w:rsidRDefault="00614C67" w:rsidP="002E4BAF">
      <w:r>
        <w:separator/>
      </w:r>
    </w:p>
  </w:footnote>
  <w:footnote w:type="continuationSeparator" w:id="0">
    <w:p w14:paraId="2EB67E29" w14:textId="77777777" w:rsidR="00614C67" w:rsidRDefault="00614C67" w:rsidP="002E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B76E6" w14:textId="77777777" w:rsidR="002E4BAF" w:rsidRDefault="002E4BA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54D67D" wp14:editId="19B55B1F">
          <wp:simplePos x="0" y="0"/>
          <wp:positionH relativeFrom="column">
            <wp:posOffset>-762000</wp:posOffset>
          </wp:positionH>
          <wp:positionV relativeFrom="paragraph">
            <wp:posOffset>-387985</wp:posOffset>
          </wp:positionV>
          <wp:extent cx="7732395" cy="1395730"/>
          <wp:effectExtent l="0" t="0" r="1905" b="0"/>
          <wp:wrapTight wrapText="bothSides">
            <wp:wrapPolygon edited="0">
              <wp:start x="0" y="0"/>
              <wp:lineTo x="0" y="21227"/>
              <wp:lineTo x="21552" y="21227"/>
              <wp:lineTo x="21552" y="0"/>
              <wp:lineTo x="0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dorion:Desktop:MetLife New Brand Work:Press Release Header:PressRelease_RealSiz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086"/>
    <w:multiLevelType w:val="hybridMultilevel"/>
    <w:tmpl w:val="4732D50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C13600"/>
    <w:multiLevelType w:val="hybridMultilevel"/>
    <w:tmpl w:val="E00265E6"/>
    <w:lvl w:ilvl="0" w:tplc="34D2D9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3814C1"/>
    <w:multiLevelType w:val="hybridMultilevel"/>
    <w:tmpl w:val="0CDA4418"/>
    <w:lvl w:ilvl="0" w:tplc="53CAD2AE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045ED4"/>
    <w:multiLevelType w:val="hybridMultilevel"/>
    <w:tmpl w:val="6A8A97F2"/>
    <w:lvl w:ilvl="0" w:tplc="04090001">
      <w:start w:val="1"/>
      <w:numFmt w:val="bullet"/>
      <w:lvlText w:val=""/>
      <w:lvlJc w:val="left"/>
      <w:pPr>
        <w:ind w:left="10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00"/>
      </w:pPr>
      <w:rPr>
        <w:rFonts w:ascii="Wingdings" w:hAnsi="Wingdings" w:hint="default"/>
      </w:rPr>
    </w:lvl>
  </w:abstractNum>
  <w:abstractNum w:abstractNumId="4" w15:restartNumberingAfterBreak="0">
    <w:nsid w:val="29C10977"/>
    <w:multiLevelType w:val="hybridMultilevel"/>
    <w:tmpl w:val="6560AF2A"/>
    <w:lvl w:ilvl="0" w:tplc="715667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B3D793A"/>
    <w:multiLevelType w:val="hybridMultilevel"/>
    <w:tmpl w:val="0A0CED46"/>
    <w:lvl w:ilvl="0" w:tplc="E4B47242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2B3E355A"/>
    <w:multiLevelType w:val="hybridMultilevel"/>
    <w:tmpl w:val="F2E61EE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5373FD"/>
    <w:multiLevelType w:val="hybridMultilevel"/>
    <w:tmpl w:val="2E1667F4"/>
    <w:lvl w:ilvl="0" w:tplc="8796071E">
      <w:start w:val="2017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2D97DBB"/>
    <w:multiLevelType w:val="hybridMultilevel"/>
    <w:tmpl w:val="821E453C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CA75570"/>
    <w:multiLevelType w:val="hybridMultilevel"/>
    <w:tmpl w:val="46BAB37A"/>
    <w:lvl w:ilvl="0" w:tplc="39FCFEB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102587"/>
    <w:multiLevelType w:val="hybridMultilevel"/>
    <w:tmpl w:val="C33A0CF0"/>
    <w:lvl w:ilvl="0" w:tplc="F88EFA4C">
      <w:start w:val="201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50031A9"/>
    <w:multiLevelType w:val="hybridMultilevel"/>
    <w:tmpl w:val="31AA9D20"/>
    <w:lvl w:ilvl="0" w:tplc="FF589B96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10016F2"/>
    <w:multiLevelType w:val="hybridMultilevel"/>
    <w:tmpl w:val="E60886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74A70D38"/>
    <w:multiLevelType w:val="hybridMultilevel"/>
    <w:tmpl w:val="A3CC79C0"/>
    <w:lvl w:ilvl="0" w:tplc="26D8AF6C">
      <w:start w:val="7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70F4C3C"/>
    <w:multiLevelType w:val="hybridMultilevel"/>
    <w:tmpl w:val="EF6EF39A"/>
    <w:lvl w:ilvl="0" w:tplc="1C0C7D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D462FCA"/>
    <w:multiLevelType w:val="hybridMultilevel"/>
    <w:tmpl w:val="39A614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5828C7"/>
    <w:multiLevelType w:val="hybridMultilevel"/>
    <w:tmpl w:val="D5885746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FCF6AD3"/>
    <w:multiLevelType w:val="hybridMultilevel"/>
    <w:tmpl w:val="9D820B48"/>
    <w:lvl w:ilvl="0" w:tplc="06E28960">
      <w:start w:val="2017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cs="Times New Roman" w:hint="eastAsia"/>
        <w:sz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6"/>
  </w:num>
  <w:num w:numId="10">
    <w:abstractNumId w:val="8"/>
  </w:num>
  <w:num w:numId="11">
    <w:abstractNumId w:val="1"/>
  </w:num>
  <w:num w:numId="12">
    <w:abstractNumId w:val="14"/>
  </w:num>
  <w:num w:numId="13">
    <w:abstractNumId w:val="17"/>
  </w:num>
  <w:num w:numId="14">
    <w:abstractNumId w:val="3"/>
  </w:num>
  <w:num w:numId="15">
    <w:abstractNumId w:val="15"/>
  </w:num>
  <w:num w:numId="16">
    <w:abstractNumId w:val="0"/>
  </w:num>
  <w:num w:numId="17">
    <w:abstractNumId w:val="9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AF"/>
    <w:rsid w:val="0000010A"/>
    <w:rsid w:val="00006574"/>
    <w:rsid w:val="00014668"/>
    <w:rsid w:val="00015829"/>
    <w:rsid w:val="00031831"/>
    <w:rsid w:val="0003365F"/>
    <w:rsid w:val="00085180"/>
    <w:rsid w:val="00086785"/>
    <w:rsid w:val="000869C9"/>
    <w:rsid w:val="00086CF3"/>
    <w:rsid w:val="0009680A"/>
    <w:rsid w:val="000D06E1"/>
    <w:rsid w:val="000F0879"/>
    <w:rsid w:val="000F33EE"/>
    <w:rsid w:val="001064E8"/>
    <w:rsid w:val="00112F64"/>
    <w:rsid w:val="0012358F"/>
    <w:rsid w:val="00127474"/>
    <w:rsid w:val="00152882"/>
    <w:rsid w:val="001615FC"/>
    <w:rsid w:val="00161E94"/>
    <w:rsid w:val="00170149"/>
    <w:rsid w:val="001705FE"/>
    <w:rsid w:val="001743A9"/>
    <w:rsid w:val="0017512A"/>
    <w:rsid w:val="00191DD0"/>
    <w:rsid w:val="00194C5B"/>
    <w:rsid w:val="001A5373"/>
    <w:rsid w:val="001D042F"/>
    <w:rsid w:val="001D1EC1"/>
    <w:rsid w:val="001F3995"/>
    <w:rsid w:val="0020699B"/>
    <w:rsid w:val="00211C61"/>
    <w:rsid w:val="002161DE"/>
    <w:rsid w:val="00232788"/>
    <w:rsid w:val="00240968"/>
    <w:rsid w:val="0025616B"/>
    <w:rsid w:val="00257D40"/>
    <w:rsid w:val="00274B51"/>
    <w:rsid w:val="0028724D"/>
    <w:rsid w:val="00295876"/>
    <w:rsid w:val="002D5578"/>
    <w:rsid w:val="002E4BAF"/>
    <w:rsid w:val="002F58AD"/>
    <w:rsid w:val="002F7902"/>
    <w:rsid w:val="00303BB0"/>
    <w:rsid w:val="00322A8E"/>
    <w:rsid w:val="00342F10"/>
    <w:rsid w:val="00344F74"/>
    <w:rsid w:val="0036035B"/>
    <w:rsid w:val="00365D0F"/>
    <w:rsid w:val="00375645"/>
    <w:rsid w:val="003808A5"/>
    <w:rsid w:val="003840A9"/>
    <w:rsid w:val="003A1F87"/>
    <w:rsid w:val="003B2E35"/>
    <w:rsid w:val="003D2FCB"/>
    <w:rsid w:val="003D561B"/>
    <w:rsid w:val="003E4940"/>
    <w:rsid w:val="003F302E"/>
    <w:rsid w:val="003F479D"/>
    <w:rsid w:val="00410406"/>
    <w:rsid w:val="00413360"/>
    <w:rsid w:val="00417787"/>
    <w:rsid w:val="004203F6"/>
    <w:rsid w:val="004340AB"/>
    <w:rsid w:val="00451BE1"/>
    <w:rsid w:val="00457D7B"/>
    <w:rsid w:val="0047050A"/>
    <w:rsid w:val="004706CB"/>
    <w:rsid w:val="00472D9D"/>
    <w:rsid w:val="0047438E"/>
    <w:rsid w:val="004955C0"/>
    <w:rsid w:val="004D153D"/>
    <w:rsid w:val="004D4853"/>
    <w:rsid w:val="00515AFF"/>
    <w:rsid w:val="0055777C"/>
    <w:rsid w:val="005A5EE1"/>
    <w:rsid w:val="005B0AAD"/>
    <w:rsid w:val="005B0C05"/>
    <w:rsid w:val="005B11C0"/>
    <w:rsid w:val="005F632C"/>
    <w:rsid w:val="0060688E"/>
    <w:rsid w:val="00606D5F"/>
    <w:rsid w:val="00614C67"/>
    <w:rsid w:val="0064697D"/>
    <w:rsid w:val="00654C0B"/>
    <w:rsid w:val="00663059"/>
    <w:rsid w:val="00690C2A"/>
    <w:rsid w:val="006C3861"/>
    <w:rsid w:val="006C5A74"/>
    <w:rsid w:val="006C6EDD"/>
    <w:rsid w:val="006C7F89"/>
    <w:rsid w:val="006D1E69"/>
    <w:rsid w:val="006D6E76"/>
    <w:rsid w:val="006F0B22"/>
    <w:rsid w:val="0072361A"/>
    <w:rsid w:val="00736E9C"/>
    <w:rsid w:val="00774F8F"/>
    <w:rsid w:val="00775C86"/>
    <w:rsid w:val="00783C91"/>
    <w:rsid w:val="007A2B48"/>
    <w:rsid w:val="007A52E7"/>
    <w:rsid w:val="007A6779"/>
    <w:rsid w:val="007B5E12"/>
    <w:rsid w:val="007D73FA"/>
    <w:rsid w:val="007F3FA8"/>
    <w:rsid w:val="0081680E"/>
    <w:rsid w:val="008362A9"/>
    <w:rsid w:val="00853855"/>
    <w:rsid w:val="00864994"/>
    <w:rsid w:val="00871475"/>
    <w:rsid w:val="00885F01"/>
    <w:rsid w:val="00886C23"/>
    <w:rsid w:val="00892F9E"/>
    <w:rsid w:val="008962D7"/>
    <w:rsid w:val="008C13D2"/>
    <w:rsid w:val="008D511E"/>
    <w:rsid w:val="008E4A6F"/>
    <w:rsid w:val="0090594B"/>
    <w:rsid w:val="00935651"/>
    <w:rsid w:val="0093587D"/>
    <w:rsid w:val="009427E1"/>
    <w:rsid w:val="00947A3C"/>
    <w:rsid w:val="009626F2"/>
    <w:rsid w:val="009952FC"/>
    <w:rsid w:val="009978C8"/>
    <w:rsid w:val="00997EE6"/>
    <w:rsid w:val="009A558B"/>
    <w:rsid w:val="009B63C2"/>
    <w:rsid w:val="009D04DB"/>
    <w:rsid w:val="009D4AB1"/>
    <w:rsid w:val="009F15F5"/>
    <w:rsid w:val="00A149CB"/>
    <w:rsid w:val="00A178A3"/>
    <w:rsid w:val="00A22232"/>
    <w:rsid w:val="00A3299E"/>
    <w:rsid w:val="00A42612"/>
    <w:rsid w:val="00AA5FCD"/>
    <w:rsid w:val="00AD04E5"/>
    <w:rsid w:val="00AD6C6A"/>
    <w:rsid w:val="00AE7683"/>
    <w:rsid w:val="00B156D6"/>
    <w:rsid w:val="00B16169"/>
    <w:rsid w:val="00B17EF0"/>
    <w:rsid w:val="00B50592"/>
    <w:rsid w:val="00B51439"/>
    <w:rsid w:val="00B656F9"/>
    <w:rsid w:val="00B7653D"/>
    <w:rsid w:val="00BB1690"/>
    <w:rsid w:val="00BB6F54"/>
    <w:rsid w:val="00BC057E"/>
    <w:rsid w:val="00BD63EA"/>
    <w:rsid w:val="00BE7783"/>
    <w:rsid w:val="00C045C3"/>
    <w:rsid w:val="00C13CED"/>
    <w:rsid w:val="00C15A25"/>
    <w:rsid w:val="00C33FCE"/>
    <w:rsid w:val="00C5109A"/>
    <w:rsid w:val="00C61E75"/>
    <w:rsid w:val="00C66F74"/>
    <w:rsid w:val="00C71B2C"/>
    <w:rsid w:val="00C83EFE"/>
    <w:rsid w:val="00CA465B"/>
    <w:rsid w:val="00CD3373"/>
    <w:rsid w:val="00D0477D"/>
    <w:rsid w:val="00D04FE0"/>
    <w:rsid w:val="00D31924"/>
    <w:rsid w:val="00D32CDF"/>
    <w:rsid w:val="00D34FFA"/>
    <w:rsid w:val="00D5505E"/>
    <w:rsid w:val="00D55E64"/>
    <w:rsid w:val="00D763F2"/>
    <w:rsid w:val="00D841A2"/>
    <w:rsid w:val="00D91A3C"/>
    <w:rsid w:val="00DA2601"/>
    <w:rsid w:val="00DA45E7"/>
    <w:rsid w:val="00DA4F16"/>
    <w:rsid w:val="00DB1EFF"/>
    <w:rsid w:val="00DB51A1"/>
    <w:rsid w:val="00DD5045"/>
    <w:rsid w:val="00DE5F59"/>
    <w:rsid w:val="00E6011C"/>
    <w:rsid w:val="00E6325B"/>
    <w:rsid w:val="00E776A0"/>
    <w:rsid w:val="00E81117"/>
    <w:rsid w:val="00E82692"/>
    <w:rsid w:val="00E85A07"/>
    <w:rsid w:val="00EB2730"/>
    <w:rsid w:val="00EC0083"/>
    <w:rsid w:val="00EC1A9F"/>
    <w:rsid w:val="00EF1BE1"/>
    <w:rsid w:val="00EF2BE6"/>
    <w:rsid w:val="00F221AD"/>
    <w:rsid w:val="00F4366A"/>
    <w:rsid w:val="00FA1C59"/>
    <w:rsid w:val="00FC2380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8A4"/>
  <w15:docId w15:val="{C8FF208A-0219-4B18-B050-4C90C01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AF"/>
    <w:pPr>
      <w:spacing w:after="0" w:line="240" w:lineRule="auto"/>
      <w:jc w:val="left"/>
    </w:pPr>
    <w:rPr>
      <w:rFonts w:ascii="Times" w:eastAsia="SimSun" w:hAnsi="Times" w:cs="Times New Roman"/>
      <w:noProof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rsid w:val="002E4BAF"/>
  </w:style>
  <w:style w:type="paragraph" w:styleId="a4">
    <w:name w:val="footer"/>
    <w:basedOn w:val="a"/>
    <w:link w:val="Char0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2E4BAF"/>
  </w:style>
  <w:style w:type="table" w:styleId="a5">
    <w:name w:val="Table Grid"/>
    <w:basedOn w:val="a1"/>
    <w:uiPriority w:val="59"/>
    <w:rsid w:val="0093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587D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styleId="a7">
    <w:name w:val="Hyperlink"/>
    <w:basedOn w:val="a0"/>
    <w:uiPriority w:val="99"/>
    <w:unhideWhenUsed/>
    <w:rsid w:val="0093587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3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3587D"/>
    <w:rPr>
      <w:rFonts w:asciiTheme="majorHAnsi" w:eastAsiaTheme="majorEastAsia" w:hAnsiTheme="majorHAnsi" w:cstheme="majorBidi"/>
      <w:noProof/>
      <w:kern w:val="0"/>
      <w:sz w:val="18"/>
      <w:szCs w:val="18"/>
      <w:lang w:eastAsia="en-US"/>
    </w:rPr>
  </w:style>
  <w:style w:type="character" w:styleId="a9">
    <w:name w:val="FollowedHyperlink"/>
    <w:basedOn w:val="a0"/>
    <w:uiPriority w:val="99"/>
    <w:semiHidden/>
    <w:unhideWhenUsed/>
    <w:rsid w:val="00C33FC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47050A"/>
    <w:pPr>
      <w:spacing w:before="100" w:beforeAutospacing="1" w:after="100" w:afterAutospacing="1" w:line="315" w:lineRule="atLeast"/>
    </w:pPr>
    <w:rPr>
      <w:rFonts w:ascii="굴림" w:eastAsia="굴림" w:hAnsi="굴림" w:cs="굴림"/>
      <w:noProof w:val="0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life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trecruit@metlife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메트라이프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Keun Ok</dc:creator>
  <cp:lastModifiedBy>Lee, Eun Sol</cp:lastModifiedBy>
  <cp:revision>2</cp:revision>
  <cp:lastPrinted>2021-11-10T08:20:00Z</cp:lastPrinted>
  <dcterms:created xsi:type="dcterms:W3CDTF">2022-04-06T07:36:00Z</dcterms:created>
  <dcterms:modified xsi:type="dcterms:W3CDTF">2022-04-06T07:36:00Z</dcterms:modified>
</cp:coreProperties>
</file>