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948D" w14:textId="563E72D5" w:rsidR="006659C0" w:rsidRPr="00891F13" w:rsidRDefault="00C35457" w:rsidP="006659C0">
      <w:pPr>
        <w:jc w:val="center"/>
        <w:rPr>
          <w:b/>
          <w:sz w:val="32"/>
          <w:szCs w:val="32"/>
        </w:rPr>
      </w:pPr>
      <w:r w:rsidRPr="00891F13">
        <w:rPr>
          <w:rFonts w:hint="eastAsia"/>
          <w:b/>
          <w:sz w:val="32"/>
          <w:szCs w:val="32"/>
        </w:rPr>
        <w:t xml:space="preserve">호프만에이전시코리아 </w:t>
      </w:r>
      <w:r w:rsidR="00BF6DA6" w:rsidRPr="00891F13">
        <w:rPr>
          <w:rFonts w:hint="eastAsia"/>
          <w:b/>
          <w:sz w:val="32"/>
          <w:szCs w:val="32"/>
        </w:rPr>
        <w:t>신입사원</w:t>
      </w:r>
      <w:r w:rsidR="00F60ACB" w:rsidRPr="00891F13">
        <w:rPr>
          <w:rFonts w:hint="eastAsia"/>
          <w:b/>
          <w:sz w:val="32"/>
          <w:szCs w:val="32"/>
        </w:rPr>
        <w:t>(A</w:t>
      </w:r>
      <w:r w:rsidR="00F60ACB" w:rsidRPr="00891F13">
        <w:rPr>
          <w:b/>
          <w:sz w:val="32"/>
          <w:szCs w:val="32"/>
        </w:rPr>
        <w:t xml:space="preserve">E) </w:t>
      </w:r>
      <w:r w:rsidR="006659C0" w:rsidRPr="00891F13">
        <w:rPr>
          <w:rFonts w:hint="eastAsia"/>
          <w:b/>
          <w:sz w:val="32"/>
          <w:szCs w:val="32"/>
        </w:rPr>
        <w:t>모집</w:t>
      </w:r>
    </w:p>
    <w:p w14:paraId="3E40D47E" w14:textId="77777777" w:rsidR="006659C0" w:rsidRPr="00FD11C1" w:rsidRDefault="006659C0" w:rsidP="006659C0">
      <w:pPr>
        <w:rPr>
          <w:sz w:val="24"/>
          <w:szCs w:val="24"/>
        </w:rPr>
      </w:pPr>
    </w:p>
    <w:p w14:paraId="5824B592" w14:textId="1FB11BA8" w:rsidR="006A6E08" w:rsidRDefault="00355D65" w:rsidP="006659C0">
      <w:pPr>
        <w:rPr>
          <w:szCs w:val="20"/>
        </w:rPr>
      </w:pPr>
      <w:r>
        <w:rPr>
          <w:rFonts w:hint="eastAsia"/>
          <w:szCs w:val="20"/>
        </w:rPr>
        <w:t>미국 실리콘벨리에 본사를 둔 글로벌 커뮤니케이션 회사</w:t>
      </w:r>
      <w:r w:rsidR="006659C0">
        <w:rPr>
          <w:rFonts w:hint="eastAsia"/>
          <w:szCs w:val="20"/>
        </w:rPr>
        <w:t xml:space="preserve"> </w:t>
      </w:r>
      <w:r w:rsidR="00335DC4">
        <w:rPr>
          <w:rFonts w:hint="eastAsia"/>
          <w:szCs w:val="20"/>
        </w:rPr>
        <w:t>호프만에이전시</w:t>
      </w:r>
      <w:r w:rsidR="006659C0">
        <w:rPr>
          <w:rFonts w:hint="eastAsia"/>
          <w:szCs w:val="20"/>
        </w:rPr>
        <w:t>(</w:t>
      </w:r>
      <w:hyperlink r:id="rId11" w:history="1">
        <w:r w:rsidR="001D3E1C" w:rsidRPr="00735388">
          <w:rPr>
            <w:rStyle w:val="Hyperlink"/>
            <w:rFonts w:asciiTheme="minorEastAsia" w:hAnsiTheme="minorEastAsia"/>
            <w:szCs w:val="20"/>
          </w:rPr>
          <w:t>www.hoffman.com</w:t>
        </w:r>
      </w:hyperlink>
      <w:r w:rsidR="006659C0">
        <w:rPr>
          <w:szCs w:val="20"/>
        </w:rPr>
        <w:t>)</w:t>
      </w:r>
      <w:r w:rsidR="006A6E08">
        <w:rPr>
          <w:rFonts w:hint="eastAsia"/>
          <w:szCs w:val="20"/>
        </w:rPr>
        <w:t>의 한국지사에서 신입사원을 모집합니다.</w:t>
      </w:r>
      <w:r w:rsidR="006A6E08">
        <w:rPr>
          <w:szCs w:val="20"/>
        </w:rPr>
        <w:t xml:space="preserve"> </w:t>
      </w:r>
    </w:p>
    <w:p w14:paraId="13568D0A" w14:textId="0B025EFA" w:rsidR="006A6E08" w:rsidRDefault="006A6E08" w:rsidP="006659C0">
      <w:pPr>
        <w:rPr>
          <w:szCs w:val="20"/>
        </w:rPr>
      </w:pPr>
    </w:p>
    <w:p w14:paraId="615C2D94" w14:textId="5C4ACC02" w:rsidR="006A6E08" w:rsidRDefault="00335DC4" w:rsidP="006659C0">
      <w:pPr>
        <w:rPr>
          <w:szCs w:val="20"/>
        </w:rPr>
      </w:pPr>
      <w:r>
        <w:rPr>
          <w:rFonts w:hint="eastAsia"/>
          <w:szCs w:val="20"/>
        </w:rPr>
        <w:t xml:space="preserve">호프만에이전시는 </w:t>
      </w:r>
      <w:r w:rsidR="006A6E08">
        <w:rPr>
          <w:rFonts w:hint="eastAsia"/>
          <w:szCs w:val="20"/>
        </w:rPr>
        <w:t xml:space="preserve">글로벌에서 가장 빠르게 성장하고 있는 </w:t>
      </w:r>
      <w:r>
        <w:rPr>
          <w:szCs w:val="20"/>
        </w:rPr>
        <w:t xml:space="preserve">IT/Tech </w:t>
      </w:r>
      <w:r w:rsidR="006A6E08">
        <w:rPr>
          <w:rFonts w:hint="eastAsia"/>
          <w:szCs w:val="20"/>
        </w:rPr>
        <w:t xml:space="preserve">통합 컨텐츠 </w:t>
      </w:r>
      <w:r>
        <w:rPr>
          <w:rFonts w:hint="eastAsia"/>
          <w:szCs w:val="20"/>
        </w:rPr>
        <w:t xml:space="preserve">중심의 </w:t>
      </w:r>
      <w:r w:rsidR="006A6E08">
        <w:rPr>
          <w:rFonts w:hint="eastAsia"/>
          <w:szCs w:val="20"/>
        </w:rPr>
        <w:t>커뮤니케이션 회사로서</w:t>
      </w:r>
      <w:r w:rsidR="00D33446">
        <w:rPr>
          <w:rFonts w:hint="eastAsia"/>
          <w:szCs w:val="20"/>
        </w:rPr>
        <w:t xml:space="preserve"> </w:t>
      </w:r>
      <w:r w:rsidR="006A6E08" w:rsidRPr="00CC0E53">
        <w:rPr>
          <w:rFonts w:hint="eastAsia"/>
          <w:szCs w:val="20"/>
        </w:rPr>
        <w:t>전략적인 기획</w:t>
      </w:r>
      <w:r w:rsidR="00103A7D">
        <w:rPr>
          <w:rFonts w:hint="eastAsia"/>
          <w:szCs w:val="20"/>
        </w:rPr>
        <w:t xml:space="preserve"> 및 </w:t>
      </w:r>
      <w:r w:rsidR="00355D65">
        <w:rPr>
          <w:rFonts w:hint="eastAsia"/>
          <w:szCs w:val="20"/>
        </w:rPr>
        <w:t xml:space="preserve">압도적인 스토리텔링을 </w:t>
      </w:r>
      <w:r w:rsidR="006A6E08" w:rsidRPr="00CC0E53">
        <w:rPr>
          <w:rFonts w:hint="eastAsia"/>
          <w:szCs w:val="20"/>
        </w:rPr>
        <w:t xml:space="preserve">통해 </w:t>
      </w:r>
      <w:r w:rsidR="006A6E08">
        <w:rPr>
          <w:rFonts w:hint="eastAsia"/>
          <w:szCs w:val="20"/>
        </w:rPr>
        <w:t xml:space="preserve">전세계 </w:t>
      </w:r>
      <w:r w:rsidR="003961EA">
        <w:rPr>
          <w:rFonts w:hint="eastAsia"/>
          <w:szCs w:val="20"/>
        </w:rPr>
        <w:t xml:space="preserve">대표 </w:t>
      </w:r>
      <w:r w:rsidR="00BF6DA6">
        <w:rPr>
          <w:rFonts w:hint="eastAsia"/>
          <w:szCs w:val="20"/>
        </w:rPr>
        <w:t>T</w:t>
      </w:r>
      <w:r w:rsidR="00BF6DA6">
        <w:rPr>
          <w:szCs w:val="20"/>
        </w:rPr>
        <w:t xml:space="preserve">ech </w:t>
      </w:r>
      <w:r w:rsidR="003961EA">
        <w:rPr>
          <w:rFonts w:hint="eastAsia"/>
          <w:szCs w:val="20"/>
        </w:rPr>
        <w:t>브랜드 및 기업</w:t>
      </w:r>
      <w:r w:rsidR="006A6E08">
        <w:rPr>
          <w:rFonts w:hint="eastAsia"/>
          <w:szCs w:val="20"/>
        </w:rPr>
        <w:t>들</w:t>
      </w:r>
      <w:r w:rsidR="006A6E08" w:rsidRPr="00CC0E53">
        <w:rPr>
          <w:rFonts w:hint="eastAsia"/>
          <w:szCs w:val="20"/>
        </w:rPr>
        <w:t xml:space="preserve">과 함께 성공 스토리를 만들어가고 있습니다. </w:t>
      </w:r>
      <w:r w:rsidR="006A6E08">
        <w:rPr>
          <w:rFonts w:hint="eastAsia"/>
          <w:szCs w:val="20"/>
        </w:rPr>
        <w:t xml:space="preserve">새로운 영역의 </w:t>
      </w:r>
      <w:r w:rsidR="006A6E08">
        <w:rPr>
          <w:szCs w:val="20"/>
        </w:rPr>
        <w:t xml:space="preserve">PR </w:t>
      </w:r>
      <w:r w:rsidR="006A6E08">
        <w:rPr>
          <w:rFonts w:hint="eastAsia"/>
          <w:szCs w:val="20"/>
        </w:rPr>
        <w:t xml:space="preserve">전문가로 </w:t>
      </w:r>
      <w:r w:rsidR="00103A7D">
        <w:rPr>
          <w:rFonts w:hint="eastAsia"/>
          <w:szCs w:val="20"/>
        </w:rPr>
        <w:t xml:space="preserve">역량을 키워 나갈 </w:t>
      </w:r>
      <w:r w:rsidR="006A6E08">
        <w:rPr>
          <w:rFonts w:hint="eastAsia"/>
          <w:szCs w:val="20"/>
        </w:rPr>
        <w:t xml:space="preserve">유능한 </w:t>
      </w:r>
      <w:r w:rsidR="00103A7D">
        <w:rPr>
          <w:rFonts w:hint="eastAsia"/>
          <w:szCs w:val="20"/>
        </w:rPr>
        <w:t xml:space="preserve">커뮤니케이션 </w:t>
      </w:r>
      <w:r w:rsidR="006A6E08" w:rsidRPr="00CC0E53">
        <w:rPr>
          <w:szCs w:val="20"/>
        </w:rPr>
        <w:t>인재들</w:t>
      </w:r>
      <w:r w:rsidR="006A6E08">
        <w:rPr>
          <w:szCs w:val="20"/>
        </w:rPr>
        <w:t xml:space="preserve">의 </w:t>
      </w:r>
      <w:r w:rsidR="006A6E08">
        <w:rPr>
          <w:rFonts w:hint="eastAsia"/>
          <w:szCs w:val="20"/>
        </w:rPr>
        <w:t>많은 지원을 부탁드립니다.</w:t>
      </w:r>
      <w:r w:rsidR="006A6E08">
        <w:rPr>
          <w:szCs w:val="20"/>
        </w:rPr>
        <w:t xml:space="preserve"> </w:t>
      </w:r>
      <w:r w:rsidR="004F311E">
        <w:rPr>
          <w:rFonts w:hint="eastAsia"/>
          <w:szCs w:val="20"/>
        </w:rPr>
        <w:t>금번 신입사원 공채에</w:t>
      </w:r>
      <w:r w:rsidR="004F311E">
        <w:rPr>
          <w:szCs w:val="20"/>
        </w:rPr>
        <w:t xml:space="preserve"> </w:t>
      </w:r>
      <w:r w:rsidR="004F311E">
        <w:rPr>
          <w:rFonts w:hint="eastAsia"/>
          <w:szCs w:val="20"/>
        </w:rPr>
        <w:t>합격한</w:t>
      </w:r>
      <w:r w:rsidR="00261B2E">
        <w:rPr>
          <w:rFonts w:hint="eastAsia"/>
          <w:szCs w:val="20"/>
        </w:rPr>
        <w:t xml:space="preserve"> </w:t>
      </w:r>
      <w:r w:rsidR="004F311E">
        <w:rPr>
          <w:rFonts w:hint="eastAsia"/>
          <w:szCs w:val="20"/>
        </w:rPr>
        <w:t xml:space="preserve">분들은 </w:t>
      </w:r>
      <w:r w:rsidR="004F311E">
        <w:rPr>
          <w:szCs w:val="20"/>
        </w:rPr>
        <w:t>3</w:t>
      </w:r>
      <w:r w:rsidR="004F311E">
        <w:rPr>
          <w:rFonts w:hint="eastAsia"/>
          <w:szCs w:val="20"/>
        </w:rPr>
        <w:t>개월의 O</w:t>
      </w:r>
      <w:r w:rsidR="004F311E">
        <w:rPr>
          <w:szCs w:val="20"/>
        </w:rPr>
        <w:t xml:space="preserve">JT </w:t>
      </w:r>
      <w:r w:rsidR="00963966">
        <w:rPr>
          <w:rFonts w:hint="eastAsia"/>
          <w:szCs w:val="20"/>
        </w:rPr>
        <w:t xml:space="preserve">수습사원 </w:t>
      </w:r>
      <w:r w:rsidR="004F311E">
        <w:rPr>
          <w:rFonts w:hint="eastAsia"/>
          <w:szCs w:val="20"/>
        </w:rPr>
        <w:t>평가 후 정사원 발령</w:t>
      </w:r>
      <w:r w:rsidR="00103A7D">
        <w:rPr>
          <w:rFonts w:hint="eastAsia"/>
          <w:szCs w:val="20"/>
        </w:rPr>
        <w:t xml:space="preserve"> </w:t>
      </w:r>
      <w:r w:rsidR="004F311E">
        <w:rPr>
          <w:rFonts w:hint="eastAsia"/>
          <w:szCs w:val="20"/>
        </w:rPr>
        <w:t>예정입니다.</w:t>
      </w:r>
      <w:r w:rsidR="004F311E">
        <w:rPr>
          <w:szCs w:val="20"/>
        </w:rPr>
        <w:t xml:space="preserve"> </w:t>
      </w:r>
    </w:p>
    <w:p w14:paraId="284D5FA2" w14:textId="77777777" w:rsidR="006A6E08" w:rsidRDefault="006A6E08" w:rsidP="006659C0">
      <w:pPr>
        <w:rPr>
          <w:szCs w:val="20"/>
        </w:rPr>
      </w:pPr>
    </w:p>
    <w:p w14:paraId="3B5A8DAA" w14:textId="77777777" w:rsidR="006659C0" w:rsidRPr="006B0DA0" w:rsidRDefault="006659C0" w:rsidP="006659C0">
      <w:pPr>
        <w:rPr>
          <w:b/>
          <w:szCs w:val="20"/>
        </w:rPr>
      </w:pPr>
    </w:p>
    <w:p w14:paraId="1BF974FF" w14:textId="77777777" w:rsidR="006659C0" w:rsidRPr="00CC0E53" w:rsidRDefault="006659C0" w:rsidP="006659C0">
      <w:pPr>
        <w:rPr>
          <w:b/>
          <w:szCs w:val="20"/>
        </w:rPr>
      </w:pPr>
      <w:r w:rsidRPr="00CC0E53">
        <w:rPr>
          <w:rFonts w:hint="eastAsia"/>
          <w:b/>
          <w:szCs w:val="20"/>
        </w:rPr>
        <w:t>&lt;</w:t>
      </w:r>
      <w:r w:rsidRPr="00CC0E53">
        <w:rPr>
          <w:b/>
          <w:szCs w:val="20"/>
        </w:rPr>
        <w:t>모집 직종</w:t>
      </w:r>
      <w:r w:rsidRPr="00CC0E53">
        <w:rPr>
          <w:rFonts w:hint="eastAsia"/>
          <w:b/>
          <w:szCs w:val="20"/>
        </w:rPr>
        <w:t>&gt;</w:t>
      </w:r>
      <w:r w:rsidRPr="00CC0E53">
        <w:rPr>
          <w:b/>
          <w:szCs w:val="20"/>
        </w:rPr>
        <w:t xml:space="preserve"> </w:t>
      </w:r>
    </w:p>
    <w:p w14:paraId="4C0A23FE" w14:textId="68AD7DEA" w:rsidR="00120E47" w:rsidRDefault="00866630" w:rsidP="006659C0">
      <w:pPr>
        <w:pStyle w:val="ListParagraph"/>
        <w:numPr>
          <w:ilvl w:val="0"/>
          <w:numId w:val="1"/>
        </w:numPr>
        <w:ind w:leftChars="0"/>
        <w:rPr>
          <w:b/>
          <w:szCs w:val="20"/>
        </w:rPr>
      </w:pPr>
      <w:r w:rsidRPr="007F3DE7">
        <w:rPr>
          <w:rFonts w:hint="eastAsia"/>
          <w:b/>
          <w:szCs w:val="20"/>
        </w:rPr>
        <w:t>P</w:t>
      </w:r>
      <w:r w:rsidRPr="007F3DE7">
        <w:rPr>
          <w:b/>
          <w:szCs w:val="20"/>
        </w:rPr>
        <w:t>R AE</w:t>
      </w:r>
      <w:r w:rsidR="00D87EB6">
        <w:rPr>
          <w:b/>
          <w:szCs w:val="20"/>
        </w:rPr>
        <w:t xml:space="preserve"> 0</w:t>
      </w:r>
      <w:r w:rsidR="00D87EB6">
        <w:rPr>
          <w:rFonts w:hint="eastAsia"/>
          <w:b/>
          <w:szCs w:val="20"/>
        </w:rPr>
        <w:t xml:space="preserve">명 </w:t>
      </w:r>
    </w:p>
    <w:p w14:paraId="3C139A72" w14:textId="77777777" w:rsidR="001613A7" w:rsidRPr="007F3DE7" w:rsidRDefault="00866630" w:rsidP="006659C0">
      <w:pPr>
        <w:pStyle w:val="ListParagraph"/>
        <w:numPr>
          <w:ilvl w:val="0"/>
          <w:numId w:val="1"/>
        </w:numPr>
        <w:ind w:leftChars="0"/>
        <w:rPr>
          <w:b/>
          <w:szCs w:val="20"/>
        </w:rPr>
      </w:pPr>
      <w:r w:rsidRPr="007F3DE7">
        <w:rPr>
          <w:rFonts w:hint="eastAsia"/>
          <w:b/>
          <w:szCs w:val="20"/>
        </w:rPr>
        <w:t xml:space="preserve">디지털 </w:t>
      </w:r>
      <w:r w:rsidR="00120E47">
        <w:rPr>
          <w:rFonts w:hint="eastAsia"/>
          <w:b/>
          <w:szCs w:val="20"/>
        </w:rPr>
        <w:t>마케팅</w:t>
      </w:r>
      <w:r w:rsidR="00A912B4">
        <w:rPr>
          <w:rFonts w:hint="eastAsia"/>
          <w:b/>
          <w:szCs w:val="20"/>
        </w:rPr>
        <w:t xml:space="preserve"> </w:t>
      </w:r>
      <w:r w:rsidRPr="007F3DE7">
        <w:rPr>
          <w:b/>
          <w:szCs w:val="20"/>
        </w:rPr>
        <w:t>0</w:t>
      </w:r>
      <w:r w:rsidRPr="007F3DE7">
        <w:rPr>
          <w:rFonts w:hint="eastAsia"/>
          <w:b/>
          <w:szCs w:val="20"/>
        </w:rPr>
        <w:t>명</w:t>
      </w:r>
    </w:p>
    <w:p w14:paraId="5718D2B7" w14:textId="77777777" w:rsidR="000E4977" w:rsidRPr="000E4977" w:rsidRDefault="000E4977" w:rsidP="000E4977">
      <w:pPr>
        <w:ind w:left="400"/>
        <w:rPr>
          <w:b/>
          <w:szCs w:val="20"/>
        </w:rPr>
      </w:pPr>
    </w:p>
    <w:p w14:paraId="6E58A55F" w14:textId="77777777" w:rsidR="006659C0" w:rsidRDefault="006659C0" w:rsidP="00764ED5">
      <w:pPr>
        <w:rPr>
          <w:b/>
          <w:szCs w:val="20"/>
        </w:rPr>
      </w:pPr>
      <w:r w:rsidRPr="001613A7">
        <w:rPr>
          <w:rFonts w:hint="eastAsia"/>
          <w:b/>
          <w:szCs w:val="20"/>
        </w:rPr>
        <w:t>&lt;</w:t>
      </w:r>
      <w:r w:rsidRPr="001613A7">
        <w:rPr>
          <w:b/>
          <w:szCs w:val="20"/>
        </w:rPr>
        <w:t>자격 요건</w:t>
      </w:r>
      <w:r w:rsidRPr="001613A7">
        <w:rPr>
          <w:rFonts w:hint="eastAsia"/>
          <w:b/>
          <w:szCs w:val="20"/>
        </w:rPr>
        <w:t>&gt;</w:t>
      </w:r>
    </w:p>
    <w:p w14:paraId="21C85F6D" w14:textId="5665A9D5" w:rsidR="005D18B1" w:rsidRDefault="005D18B1" w:rsidP="00764ED5">
      <w:pPr>
        <w:pStyle w:val="ListParagraph"/>
        <w:numPr>
          <w:ilvl w:val="0"/>
          <w:numId w:val="1"/>
        </w:numPr>
        <w:ind w:leftChars="0"/>
        <w:rPr>
          <w:bCs/>
          <w:szCs w:val="20"/>
        </w:rPr>
      </w:pPr>
      <w:r>
        <w:rPr>
          <w:rFonts w:hint="eastAsia"/>
          <w:bCs/>
          <w:szCs w:val="20"/>
        </w:rPr>
        <w:t>팀워크와 커뮤니케이션 역량,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긍정 정서 </w:t>
      </w:r>
    </w:p>
    <w:p w14:paraId="2320E9AC" w14:textId="6BDD84A2" w:rsidR="005D18B1" w:rsidRDefault="005D18B1" w:rsidP="005D18B1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H</w:t>
      </w:r>
      <w:r>
        <w:rPr>
          <w:szCs w:val="20"/>
        </w:rPr>
        <w:t xml:space="preserve">igh </w:t>
      </w:r>
      <w:r>
        <w:rPr>
          <w:rFonts w:hint="eastAsia"/>
          <w:szCs w:val="20"/>
        </w:rPr>
        <w:t>T</w:t>
      </w:r>
      <w:r>
        <w:rPr>
          <w:szCs w:val="20"/>
        </w:rPr>
        <w:t xml:space="preserve">ech </w:t>
      </w:r>
      <w:r>
        <w:rPr>
          <w:rFonts w:hint="eastAsia"/>
          <w:szCs w:val="20"/>
        </w:rPr>
        <w:t xml:space="preserve">산업에 대한 관심과 열정  </w:t>
      </w:r>
    </w:p>
    <w:p w14:paraId="1E076BA9" w14:textId="04F18847" w:rsidR="005D18B1" w:rsidRDefault="005D18B1" w:rsidP="00764ED5">
      <w:pPr>
        <w:pStyle w:val="ListParagraph"/>
        <w:numPr>
          <w:ilvl w:val="0"/>
          <w:numId w:val="1"/>
        </w:numPr>
        <w:ind w:leftChars="0"/>
        <w:rPr>
          <w:bCs/>
          <w:szCs w:val="20"/>
        </w:rPr>
      </w:pPr>
      <w:r>
        <w:rPr>
          <w:bCs/>
          <w:szCs w:val="20"/>
        </w:rPr>
        <w:t xml:space="preserve">영어 </w:t>
      </w:r>
      <w:r>
        <w:rPr>
          <w:rFonts w:hint="eastAsia"/>
          <w:bCs/>
          <w:szCs w:val="20"/>
        </w:rPr>
        <w:t xml:space="preserve">회화 및 작문 실력 </w:t>
      </w:r>
      <w:r>
        <w:rPr>
          <w:bCs/>
          <w:szCs w:val="20"/>
        </w:rPr>
        <w:t>(</w:t>
      </w:r>
      <w:r>
        <w:rPr>
          <w:rFonts w:hint="eastAsia"/>
          <w:bCs/>
          <w:szCs w:val="20"/>
        </w:rPr>
        <w:t xml:space="preserve">컨퍼런스 콜이 가능한 정도의 회화 </w:t>
      </w:r>
      <w:r w:rsidR="00DE0CDC">
        <w:rPr>
          <w:rFonts w:hint="eastAsia"/>
          <w:bCs/>
          <w:szCs w:val="20"/>
        </w:rPr>
        <w:t>역량</w:t>
      </w:r>
      <w:r>
        <w:rPr>
          <w:rFonts w:hint="eastAsia"/>
          <w:bCs/>
          <w:szCs w:val="20"/>
        </w:rPr>
        <w:t>)</w:t>
      </w:r>
      <w:r>
        <w:rPr>
          <w:bCs/>
          <w:szCs w:val="20"/>
        </w:rPr>
        <w:t xml:space="preserve"> </w:t>
      </w:r>
    </w:p>
    <w:p w14:paraId="59CD271E" w14:textId="22660ECE" w:rsidR="00764ED5" w:rsidRPr="00764ED5" w:rsidRDefault="00764ED5" w:rsidP="00764ED5">
      <w:pPr>
        <w:pStyle w:val="ListParagraph"/>
        <w:numPr>
          <w:ilvl w:val="0"/>
          <w:numId w:val="1"/>
        </w:numPr>
        <w:ind w:leftChars="0"/>
        <w:rPr>
          <w:bCs/>
          <w:szCs w:val="20"/>
        </w:rPr>
      </w:pPr>
      <w:r w:rsidRPr="00764ED5">
        <w:rPr>
          <w:rFonts w:hint="eastAsia"/>
          <w:bCs/>
          <w:szCs w:val="20"/>
        </w:rPr>
        <w:t>4년제 대졸</w:t>
      </w:r>
      <w:r w:rsidR="007D645D">
        <w:rPr>
          <w:rFonts w:hint="eastAsia"/>
          <w:bCs/>
          <w:szCs w:val="20"/>
        </w:rPr>
        <w:t xml:space="preserve"> </w:t>
      </w:r>
      <w:r w:rsidR="007D645D">
        <w:rPr>
          <w:bCs/>
          <w:szCs w:val="20"/>
        </w:rPr>
        <w:t>(</w:t>
      </w:r>
      <w:r w:rsidR="007D645D">
        <w:rPr>
          <w:rFonts w:hint="eastAsia"/>
          <w:bCs/>
          <w:szCs w:val="20"/>
        </w:rPr>
        <w:t xml:space="preserve">전공 무관이나 </w:t>
      </w:r>
      <w:r w:rsidR="00D92C78">
        <w:rPr>
          <w:rFonts w:hint="eastAsia"/>
          <w:bCs/>
          <w:szCs w:val="20"/>
        </w:rPr>
        <w:t>신방,</w:t>
      </w:r>
      <w:r w:rsidR="00D92C78">
        <w:rPr>
          <w:bCs/>
          <w:szCs w:val="20"/>
        </w:rPr>
        <w:t xml:space="preserve"> </w:t>
      </w:r>
      <w:r w:rsidR="007D645D">
        <w:rPr>
          <w:rFonts w:hint="eastAsia"/>
          <w:bCs/>
          <w:szCs w:val="20"/>
        </w:rPr>
        <w:t>광고홍보,</w:t>
      </w:r>
      <w:r w:rsidR="007D645D">
        <w:rPr>
          <w:bCs/>
          <w:szCs w:val="20"/>
        </w:rPr>
        <w:t xml:space="preserve"> </w:t>
      </w:r>
      <w:r w:rsidR="007D645D">
        <w:rPr>
          <w:rFonts w:hint="eastAsia"/>
          <w:bCs/>
          <w:szCs w:val="20"/>
        </w:rPr>
        <w:t>융합 커뮤니케이션</w:t>
      </w:r>
      <w:r w:rsidR="00F60E52">
        <w:rPr>
          <w:rFonts w:hint="eastAsia"/>
          <w:bCs/>
          <w:szCs w:val="20"/>
        </w:rPr>
        <w:t xml:space="preserve"> 및 인문학</w:t>
      </w:r>
      <w:r w:rsidR="007D645D">
        <w:rPr>
          <w:rFonts w:hint="eastAsia"/>
          <w:bCs/>
          <w:szCs w:val="20"/>
        </w:rPr>
        <w:t xml:space="preserve"> 전공 우대)</w:t>
      </w:r>
      <w:r w:rsidR="007D645D">
        <w:rPr>
          <w:bCs/>
          <w:szCs w:val="20"/>
        </w:rPr>
        <w:t xml:space="preserve"> </w:t>
      </w:r>
    </w:p>
    <w:p w14:paraId="70C5F038" w14:textId="77777777" w:rsidR="006659C0" w:rsidRDefault="006659C0" w:rsidP="006659C0">
      <w:pPr>
        <w:rPr>
          <w:b/>
          <w:szCs w:val="20"/>
        </w:rPr>
      </w:pPr>
    </w:p>
    <w:p w14:paraId="749D89D4" w14:textId="77777777" w:rsidR="006659C0" w:rsidRDefault="006659C0" w:rsidP="006659C0">
      <w:pPr>
        <w:rPr>
          <w:b/>
          <w:szCs w:val="20"/>
        </w:rPr>
      </w:pPr>
      <w:r w:rsidRPr="00713F60">
        <w:rPr>
          <w:b/>
          <w:szCs w:val="20"/>
        </w:rPr>
        <w:t>&lt;근무 및 복지&gt;</w:t>
      </w:r>
    </w:p>
    <w:p w14:paraId="417D0E46" w14:textId="54FE2C70" w:rsidR="005D18B1" w:rsidRDefault="005D18B1" w:rsidP="00555005">
      <w:pPr>
        <w:pStyle w:val="ListParagraph"/>
        <w:numPr>
          <w:ilvl w:val="0"/>
          <w:numId w:val="1"/>
        </w:numPr>
        <w:ind w:leftChars="0"/>
        <w:rPr>
          <w:bCs/>
          <w:szCs w:val="20"/>
        </w:rPr>
      </w:pPr>
      <w:r>
        <w:rPr>
          <w:rFonts w:hint="eastAsia"/>
          <w:bCs/>
          <w:szCs w:val="20"/>
        </w:rPr>
        <w:t xml:space="preserve">하이브리드 근무 </w:t>
      </w:r>
      <w:r>
        <w:rPr>
          <w:bCs/>
          <w:szCs w:val="20"/>
        </w:rPr>
        <w:t>(</w:t>
      </w:r>
      <w:r w:rsidR="00EA2AD8">
        <w:rPr>
          <w:rFonts w:hint="eastAsia"/>
          <w:bCs/>
          <w:szCs w:val="20"/>
        </w:rPr>
        <w:t>W</w:t>
      </w:r>
      <w:r w:rsidR="00EA2AD8">
        <w:rPr>
          <w:bCs/>
          <w:szCs w:val="20"/>
        </w:rPr>
        <w:t>FO/WFH</w:t>
      </w:r>
      <w:r>
        <w:rPr>
          <w:rFonts w:hint="eastAsia"/>
          <w:bCs/>
          <w:szCs w:val="20"/>
        </w:rPr>
        <w:t xml:space="preserve"> 혼합) </w:t>
      </w:r>
    </w:p>
    <w:p w14:paraId="5ABD8306" w14:textId="77FC27AE" w:rsidR="00555005" w:rsidRDefault="00555005" w:rsidP="00555005">
      <w:pPr>
        <w:pStyle w:val="ListParagraph"/>
        <w:numPr>
          <w:ilvl w:val="0"/>
          <w:numId w:val="1"/>
        </w:numPr>
        <w:ind w:leftChars="0"/>
        <w:rPr>
          <w:bCs/>
          <w:szCs w:val="20"/>
        </w:rPr>
      </w:pPr>
      <w:r>
        <w:rPr>
          <w:rFonts w:hint="eastAsia"/>
          <w:bCs/>
          <w:szCs w:val="20"/>
        </w:rPr>
        <w:t xml:space="preserve">강점 위주의 유연하고 수평적 조직 문화 </w:t>
      </w:r>
      <w:r>
        <w:rPr>
          <w:bCs/>
          <w:szCs w:val="20"/>
        </w:rPr>
        <w:t xml:space="preserve"> </w:t>
      </w:r>
    </w:p>
    <w:p w14:paraId="1F8B2B02" w14:textId="29DFCE1D" w:rsidR="005D18B1" w:rsidRPr="00555005" w:rsidRDefault="005D18B1" w:rsidP="00555005">
      <w:pPr>
        <w:pStyle w:val="ListParagraph"/>
        <w:numPr>
          <w:ilvl w:val="0"/>
          <w:numId w:val="1"/>
        </w:numPr>
        <w:ind w:leftChars="0"/>
        <w:rPr>
          <w:bCs/>
          <w:szCs w:val="20"/>
        </w:rPr>
      </w:pPr>
      <w:r>
        <w:rPr>
          <w:bCs/>
          <w:szCs w:val="20"/>
        </w:rPr>
        <w:t>4</w:t>
      </w:r>
      <w:r>
        <w:rPr>
          <w:rFonts w:hint="eastAsia"/>
          <w:bCs/>
          <w:szCs w:val="20"/>
        </w:rPr>
        <w:t>년 근속 시 유급 안식 월</w:t>
      </w:r>
      <w:r w:rsidR="00F60E52">
        <w:rPr>
          <w:rFonts w:hint="eastAsia"/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 </w:t>
      </w:r>
    </w:p>
    <w:p w14:paraId="61149535" w14:textId="3E42B0C0" w:rsidR="00555005" w:rsidRDefault="00F60E52" w:rsidP="006659C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생일 휴가,</w:t>
      </w:r>
      <w:r>
        <w:rPr>
          <w:szCs w:val="20"/>
        </w:rPr>
        <w:t xml:space="preserve"> </w:t>
      </w:r>
      <w:r w:rsidR="00555005">
        <w:rPr>
          <w:rFonts w:hint="eastAsia"/>
          <w:szCs w:val="20"/>
        </w:rPr>
        <w:t>4대 보험</w:t>
      </w:r>
      <w:r w:rsidR="005D18B1">
        <w:rPr>
          <w:rFonts w:hint="eastAsia"/>
          <w:szCs w:val="20"/>
        </w:rPr>
        <w:t>,</w:t>
      </w:r>
      <w:r w:rsidR="005D18B1">
        <w:rPr>
          <w:szCs w:val="20"/>
        </w:rPr>
        <w:t xml:space="preserve"> </w:t>
      </w:r>
      <w:r w:rsidR="00D33446">
        <w:rPr>
          <w:szCs w:val="20"/>
        </w:rPr>
        <w:t xml:space="preserve">개인 L/D </w:t>
      </w:r>
      <w:r w:rsidR="005D18B1">
        <w:rPr>
          <w:rFonts w:hint="eastAsia"/>
          <w:szCs w:val="20"/>
        </w:rPr>
        <w:t>비용,</w:t>
      </w:r>
      <w:r w:rsidR="005D18B1">
        <w:rPr>
          <w:szCs w:val="20"/>
        </w:rPr>
        <w:t xml:space="preserve"> </w:t>
      </w:r>
      <w:r w:rsidR="00555005">
        <w:rPr>
          <w:rFonts w:hint="eastAsia"/>
          <w:szCs w:val="20"/>
        </w:rPr>
        <w:t xml:space="preserve">통신비 </w:t>
      </w:r>
      <w:r w:rsidR="00FC5F23">
        <w:rPr>
          <w:rFonts w:hint="eastAsia"/>
          <w:szCs w:val="20"/>
        </w:rPr>
        <w:t xml:space="preserve">등 </w:t>
      </w:r>
      <w:r w:rsidR="00555005">
        <w:rPr>
          <w:rFonts w:hint="eastAsia"/>
          <w:szCs w:val="20"/>
        </w:rPr>
        <w:t>지원</w:t>
      </w:r>
      <w:r w:rsidR="00617650">
        <w:rPr>
          <w:rFonts w:hint="eastAsia"/>
          <w:szCs w:val="20"/>
        </w:rPr>
        <w:t xml:space="preserve"> </w:t>
      </w:r>
      <w:r w:rsidR="00555005">
        <w:rPr>
          <w:rFonts w:hint="eastAsia"/>
          <w:szCs w:val="20"/>
        </w:rPr>
        <w:t xml:space="preserve"> </w:t>
      </w:r>
    </w:p>
    <w:p w14:paraId="6DAD051E" w14:textId="652CD373" w:rsidR="006659C0" w:rsidRPr="005D18B1" w:rsidRDefault="006659C0" w:rsidP="005D18B1">
      <w:pPr>
        <w:ind w:left="400"/>
        <w:rPr>
          <w:szCs w:val="20"/>
        </w:rPr>
      </w:pPr>
    </w:p>
    <w:p w14:paraId="18593BCC" w14:textId="77777777" w:rsidR="006659C0" w:rsidRPr="00CC0E53" w:rsidRDefault="006659C0" w:rsidP="006659C0">
      <w:pPr>
        <w:rPr>
          <w:b/>
          <w:szCs w:val="20"/>
        </w:rPr>
      </w:pPr>
      <w:r w:rsidRPr="00CC0E53">
        <w:rPr>
          <w:b/>
          <w:szCs w:val="20"/>
        </w:rPr>
        <w:t>&lt;제출 서류&gt;</w:t>
      </w:r>
    </w:p>
    <w:p w14:paraId="3257B38A" w14:textId="268F6135" w:rsidR="006659C0" w:rsidRPr="00713F60" w:rsidRDefault="006659C0" w:rsidP="006659C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 w:rsidRPr="00713F60">
        <w:rPr>
          <w:szCs w:val="20"/>
        </w:rPr>
        <w:t>국</w:t>
      </w:r>
      <w:r w:rsidR="00EE68AB">
        <w:rPr>
          <w:rFonts w:hint="eastAsia"/>
          <w:szCs w:val="20"/>
        </w:rPr>
        <w:t>/</w:t>
      </w:r>
      <w:r w:rsidRPr="00713F60">
        <w:rPr>
          <w:rFonts w:hint="eastAsia"/>
          <w:szCs w:val="20"/>
        </w:rPr>
        <w:t>영</w:t>
      </w:r>
      <w:r w:rsidRPr="00713F60">
        <w:rPr>
          <w:szCs w:val="20"/>
        </w:rPr>
        <w:t>문 이력서와 자기 소개서</w:t>
      </w:r>
      <w:r w:rsidR="00DE294A">
        <w:rPr>
          <w:rFonts w:hint="eastAsia"/>
          <w:szCs w:val="20"/>
        </w:rPr>
        <w:t xml:space="preserve"> </w:t>
      </w:r>
      <w:r w:rsidR="00DE294A">
        <w:rPr>
          <w:szCs w:val="20"/>
        </w:rPr>
        <w:t>(</w:t>
      </w:r>
      <w:r w:rsidR="00617650">
        <w:rPr>
          <w:rFonts w:hint="eastAsia"/>
          <w:szCs w:val="20"/>
        </w:rPr>
        <w:t xml:space="preserve">스킬과 태도의 </w:t>
      </w:r>
      <w:r w:rsidR="00DE294A">
        <w:rPr>
          <w:rFonts w:hint="eastAsia"/>
          <w:szCs w:val="20"/>
        </w:rPr>
        <w:t xml:space="preserve">강점 및 지원 동기 </w:t>
      </w:r>
      <w:r w:rsidR="00FC5F23">
        <w:rPr>
          <w:rFonts w:hint="eastAsia"/>
          <w:szCs w:val="20"/>
        </w:rPr>
        <w:t xml:space="preserve">반드시 </w:t>
      </w:r>
      <w:r w:rsidR="00DE294A">
        <w:rPr>
          <w:rFonts w:hint="eastAsia"/>
          <w:szCs w:val="20"/>
        </w:rPr>
        <w:t>명시)</w:t>
      </w:r>
      <w:r w:rsidR="00DE294A">
        <w:rPr>
          <w:szCs w:val="20"/>
        </w:rPr>
        <w:t xml:space="preserve"> </w:t>
      </w:r>
      <w:r w:rsidRPr="00713F60">
        <w:rPr>
          <w:szCs w:val="20"/>
        </w:rPr>
        <w:t xml:space="preserve"> </w:t>
      </w:r>
    </w:p>
    <w:p w14:paraId="698F71F9" w14:textId="77777777" w:rsidR="006659C0" w:rsidRPr="00CC0E53" w:rsidRDefault="006659C0" w:rsidP="006659C0">
      <w:pPr>
        <w:pStyle w:val="ListParagraph"/>
        <w:ind w:leftChars="0"/>
        <w:rPr>
          <w:szCs w:val="20"/>
        </w:rPr>
      </w:pPr>
    </w:p>
    <w:p w14:paraId="3F144A2E" w14:textId="77777777" w:rsidR="006659C0" w:rsidRPr="00CC0E53" w:rsidRDefault="006659C0" w:rsidP="006659C0">
      <w:pPr>
        <w:rPr>
          <w:b/>
          <w:szCs w:val="20"/>
        </w:rPr>
      </w:pPr>
      <w:r w:rsidRPr="00CC0E53">
        <w:rPr>
          <w:b/>
          <w:szCs w:val="20"/>
        </w:rPr>
        <w:t xml:space="preserve">&lt;지원 </w:t>
      </w:r>
      <w:r w:rsidR="00FD128F">
        <w:rPr>
          <w:rFonts w:hint="eastAsia"/>
          <w:b/>
          <w:szCs w:val="20"/>
        </w:rPr>
        <w:t xml:space="preserve">기간 및 지원 </w:t>
      </w:r>
      <w:r w:rsidRPr="00CC0E53">
        <w:rPr>
          <w:b/>
          <w:szCs w:val="20"/>
        </w:rPr>
        <w:t>방식&gt;</w:t>
      </w:r>
    </w:p>
    <w:p w14:paraId="086E8FB2" w14:textId="69081AF9" w:rsidR="00FD128F" w:rsidRDefault="00FD128F" w:rsidP="006659C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지원</w:t>
      </w:r>
      <w:r w:rsidR="00EE68AB">
        <w:rPr>
          <w:rFonts w:hint="eastAsia"/>
          <w:szCs w:val="20"/>
        </w:rPr>
        <w:t>서</w:t>
      </w:r>
      <w:r>
        <w:rPr>
          <w:rFonts w:hint="eastAsia"/>
          <w:szCs w:val="20"/>
        </w:rPr>
        <w:t xml:space="preserve"> 마감</w:t>
      </w:r>
      <w:r>
        <w:rPr>
          <w:szCs w:val="20"/>
        </w:rPr>
        <w:t xml:space="preserve">: </w:t>
      </w:r>
      <w:r w:rsidR="00DE0CDC">
        <w:rPr>
          <w:szCs w:val="20"/>
        </w:rPr>
        <w:t>2</w:t>
      </w:r>
      <w:r>
        <w:rPr>
          <w:rFonts w:hint="eastAsia"/>
          <w:szCs w:val="20"/>
        </w:rPr>
        <w:t xml:space="preserve">월 </w:t>
      </w:r>
      <w:r w:rsidR="00DE0CDC">
        <w:rPr>
          <w:szCs w:val="20"/>
        </w:rPr>
        <w:t>4</w:t>
      </w:r>
      <w:r>
        <w:rPr>
          <w:rFonts w:hint="eastAsia"/>
          <w:szCs w:val="20"/>
        </w:rPr>
        <w:t xml:space="preserve">일 </w:t>
      </w:r>
    </w:p>
    <w:p w14:paraId="148B4FFF" w14:textId="0B08BB5A" w:rsidR="006659C0" w:rsidRDefault="00FD128F" w:rsidP="006659C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지원서 제출(</w:t>
      </w:r>
      <w:r w:rsidR="006659C0" w:rsidRPr="00CD2F42">
        <w:rPr>
          <w:szCs w:val="20"/>
        </w:rPr>
        <w:t>이메일</w:t>
      </w:r>
      <w:r>
        <w:rPr>
          <w:rFonts w:hint="eastAsia"/>
          <w:szCs w:val="20"/>
        </w:rPr>
        <w:t>)</w:t>
      </w:r>
      <w:r w:rsidR="006659C0" w:rsidRPr="00CD2F42">
        <w:rPr>
          <w:szCs w:val="20"/>
        </w:rPr>
        <w:t>:</w:t>
      </w:r>
      <w:r w:rsidR="00764ED5">
        <w:rPr>
          <w:rFonts w:hint="eastAsia"/>
          <w:szCs w:val="20"/>
        </w:rPr>
        <w:t xml:space="preserve"> </w:t>
      </w:r>
      <w:r w:rsidR="00EE68AB" w:rsidRPr="002D1E42">
        <w:rPr>
          <w:rFonts w:ascii="맑은 고딕" w:eastAsia="맑은 고딕" w:hAnsi="맑은 고딕"/>
          <w:szCs w:val="20"/>
        </w:rPr>
        <w:t>(</w:t>
      </w:r>
      <w:hyperlink r:id="rId12" w:history="1">
        <w:r w:rsidR="00EE68AB" w:rsidRPr="002D1E42">
          <w:rPr>
            <w:rStyle w:val="Hyperlink"/>
            <w:rFonts w:ascii="맑은 고딕" w:eastAsia="맑은 고딕" w:hAnsi="맑은 고딕"/>
            <w:szCs w:val="20"/>
          </w:rPr>
          <w:t>hr-hakr@hoffman.com</w:t>
        </w:r>
      </w:hyperlink>
      <w:r w:rsidR="00EE68AB" w:rsidRPr="002D1E42">
        <w:rPr>
          <w:rFonts w:ascii="맑은 고딕" w:eastAsia="맑은 고딕" w:hAnsi="맑은 고딕"/>
          <w:szCs w:val="20"/>
        </w:rPr>
        <w:t>)</w:t>
      </w:r>
    </w:p>
    <w:p w14:paraId="3F88A32F" w14:textId="77777777" w:rsidR="006659C0" w:rsidRPr="006F6F64" w:rsidRDefault="006659C0" w:rsidP="006659C0">
      <w:pPr>
        <w:pStyle w:val="ListParagraph"/>
        <w:ind w:leftChars="0"/>
        <w:rPr>
          <w:szCs w:val="20"/>
        </w:rPr>
      </w:pPr>
    </w:p>
    <w:p w14:paraId="77E908BA" w14:textId="2492CB83" w:rsidR="006659C0" w:rsidRPr="00CC0E53" w:rsidRDefault="006659C0" w:rsidP="006659C0">
      <w:pPr>
        <w:rPr>
          <w:b/>
          <w:szCs w:val="20"/>
        </w:rPr>
      </w:pPr>
      <w:r w:rsidRPr="00CC0E53">
        <w:rPr>
          <w:b/>
          <w:szCs w:val="20"/>
        </w:rPr>
        <w:t xml:space="preserve">&lt;전형 </w:t>
      </w:r>
      <w:r w:rsidR="003B0F4F">
        <w:rPr>
          <w:rFonts w:hint="eastAsia"/>
          <w:b/>
          <w:szCs w:val="20"/>
        </w:rPr>
        <w:t>절차</w:t>
      </w:r>
      <w:r w:rsidRPr="00CC0E53">
        <w:rPr>
          <w:b/>
          <w:szCs w:val="20"/>
        </w:rPr>
        <w:t>&gt;</w:t>
      </w:r>
    </w:p>
    <w:p w14:paraId="4200D2CA" w14:textId="318CBB7F" w:rsidR="006659C0" w:rsidRDefault="006659C0" w:rsidP="006659C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 w:rsidRPr="00CC0E53">
        <w:rPr>
          <w:szCs w:val="20"/>
        </w:rPr>
        <w:t xml:space="preserve">1차: 서류심사 </w:t>
      </w:r>
    </w:p>
    <w:p w14:paraId="7F01BAF1" w14:textId="38C4D081" w:rsidR="00EE68AB" w:rsidRPr="00CC0E53" w:rsidRDefault="00EE68AB" w:rsidP="006659C0">
      <w:pPr>
        <w:pStyle w:val="ListParagraph"/>
        <w:numPr>
          <w:ilvl w:val="0"/>
          <w:numId w:val="1"/>
        </w:numPr>
        <w:ind w:leftChars="0"/>
        <w:rPr>
          <w:szCs w:val="20"/>
        </w:rPr>
      </w:pPr>
      <w:r>
        <w:rPr>
          <w:szCs w:val="20"/>
        </w:rPr>
        <w:lastRenderedPageBreak/>
        <w:t>2</w:t>
      </w:r>
      <w:r>
        <w:rPr>
          <w:rFonts w:hint="eastAsia"/>
          <w:szCs w:val="20"/>
        </w:rPr>
        <w:t>차</w:t>
      </w:r>
      <w:r>
        <w:rPr>
          <w:szCs w:val="20"/>
        </w:rPr>
        <w:t xml:space="preserve">: </w:t>
      </w:r>
      <w:r w:rsidR="00891F13">
        <w:rPr>
          <w:rFonts w:hint="eastAsia"/>
          <w:szCs w:val="20"/>
        </w:rPr>
        <w:t>팀장</w:t>
      </w:r>
      <w:r>
        <w:rPr>
          <w:rFonts w:hint="eastAsia"/>
          <w:szCs w:val="20"/>
        </w:rPr>
        <w:t xml:space="preserve"> 인터뷰</w:t>
      </w:r>
      <w:r w:rsidR="003B0F4F">
        <w:rPr>
          <w:rFonts w:hint="eastAsia"/>
          <w:szCs w:val="20"/>
        </w:rPr>
        <w:t xml:space="preserve"> </w:t>
      </w:r>
      <w:r w:rsidR="003B0F4F">
        <w:rPr>
          <w:szCs w:val="20"/>
        </w:rPr>
        <w:t xml:space="preserve">+ </w:t>
      </w:r>
      <w:r w:rsidR="003B0F4F">
        <w:rPr>
          <w:rFonts w:hint="eastAsia"/>
          <w:szCs w:val="20"/>
        </w:rPr>
        <w:t>필기 시험</w:t>
      </w:r>
      <w:r w:rsidR="003B0F4F">
        <w:rPr>
          <w:szCs w:val="20"/>
        </w:rPr>
        <w:t xml:space="preserve"> </w:t>
      </w:r>
      <w:r w:rsidR="003B0F4F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</w:p>
    <w:p w14:paraId="34A355BE" w14:textId="4933C6A0" w:rsidR="006659C0" w:rsidRPr="00A47FB4" w:rsidRDefault="00EE68AB" w:rsidP="006659C0">
      <w:pPr>
        <w:pStyle w:val="ListParagraph"/>
        <w:numPr>
          <w:ilvl w:val="0"/>
          <w:numId w:val="1"/>
        </w:numPr>
        <w:ind w:leftChars="0"/>
        <w:rPr>
          <w:b/>
          <w:szCs w:val="20"/>
        </w:rPr>
      </w:pPr>
      <w:r>
        <w:rPr>
          <w:rFonts w:hint="eastAsia"/>
          <w:szCs w:val="20"/>
        </w:rPr>
        <w:t>3</w:t>
      </w:r>
      <w:r w:rsidR="006659C0" w:rsidRPr="00A47FB4">
        <w:rPr>
          <w:szCs w:val="20"/>
        </w:rPr>
        <w:t xml:space="preserve">차: </w:t>
      </w:r>
      <w:r w:rsidR="006659C0" w:rsidRPr="00A47FB4">
        <w:rPr>
          <w:rFonts w:hint="eastAsia"/>
          <w:szCs w:val="20"/>
        </w:rPr>
        <w:t xml:space="preserve">임원진 </w:t>
      </w:r>
      <w:r w:rsidR="006659C0" w:rsidRPr="00A47FB4">
        <w:rPr>
          <w:szCs w:val="20"/>
        </w:rPr>
        <w:t>인터뷰</w:t>
      </w:r>
      <w:r w:rsidR="00FD128F">
        <w:rPr>
          <w:szCs w:val="20"/>
        </w:rPr>
        <w:t xml:space="preserve"> </w:t>
      </w:r>
    </w:p>
    <w:p w14:paraId="791D2300" w14:textId="77777777" w:rsidR="006659C0" w:rsidRPr="00CC0E53" w:rsidRDefault="006659C0" w:rsidP="006659C0">
      <w:pPr>
        <w:rPr>
          <w:b/>
          <w:szCs w:val="20"/>
        </w:rPr>
      </w:pPr>
      <w:r w:rsidRPr="00CC0E53">
        <w:rPr>
          <w:b/>
          <w:szCs w:val="20"/>
        </w:rPr>
        <w:t xml:space="preserve">&lt;문의&gt; </w:t>
      </w:r>
    </w:p>
    <w:p w14:paraId="6DD4B40E" w14:textId="4DEF1BC1" w:rsidR="006659C0" w:rsidRPr="006C66F0" w:rsidRDefault="006659C0" w:rsidP="02A056D0">
      <w:pPr>
        <w:pStyle w:val="ListParagraph"/>
        <w:numPr>
          <w:ilvl w:val="0"/>
          <w:numId w:val="1"/>
        </w:numPr>
        <w:ind w:leftChars="0"/>
      </w:pPr>
      <w:r w:rsidRPr="006C66F0">
        <w:t xml:space="preserve">인사담당자 문의: </w:t>
      </w:r>
      <w:r w:rsidR="10FFF091" w:rsidRPr="006C66F0">
        <w:t>02-737-2950</w:t>
      </w:r>
      <w:r w:rsidRPr="006C66F0">
        <w:t xml:space="preserve"> (</w:t>
      </w:r>
      <w:r w:rsidR="00EE68AB" w:rsidRPr="006C66F0">
        <w:t>강주현 팀장</w:t>
      </w:r>
      <w:r w:rsidRPr="006C66F0">
        <w:t>)</w:t>
      </w:r>
    </w:p>
    <w:p w14:paraId="670AC9F7" w14:textId="77777777" w:rsidR="00DE0CDC" w:rsidRDefault="00DE0CDC" w:rsidP="00EE68AB">
      <w:pPr>
        <w:rPr>
          <w:b/>
          <w:szCs w:val="20"/>
        </w:rPr>
      </w:pPr>
    </w:p>
    <w:p w14:paraId="3A53C101" w14:textId="28913E2B" w:rsidR="00EE68AB" w:rsidRPr="00CC0E53" w:rsidRDefault="00EE68AB" w:rsidP="00EE68AB">
      <w:pPr>
        <w:rPr>
          <w:b/>
          <w:szCs w:val="20"/>
        </w:rPr>
      </w:pPr>
      <w:r w:rsidRPr="00CC0E53">
        <w:rPr>
          <w:b/>
          <w:szCs w:val="20"/>
        </w:rPr>
        <w:t>&lt;</w:t>
      </w:r>
      <w:r>
        <w:rPr>
          <w:rFonts w:hint="eastAsia"/>
          <w:b/>
          <w:szCs w:val="20"/>
        </w:rPr>
        <w:t>회사 소개</w:t>
      </w:r>
      <w:r w:rsidRPr="00CC0E53">
        <w:rPr>
          <w:b/>
          <w:szCs w:val="20"/>
        </w:rPr>
        <w:t xml:space="preserve">&gt; </w:t>
      </w:r>
    </w:p>
    <w:p w14:paraId="189D13A1" w14:textId="4E169790" w:rsidR="00EE68AB" w:rsidRDefault="00EE68AB" w:rsidP="00EE68AB">
      <w:pPr>
        <w:pStyle w:val="NormalWeb"/>
        <w:spacing w:before="0" w:beforeAutospacing="0" w:after="0" w:afterAutospacing="0"/>
        <w:jc w:val="both"/>
        <w:rPr>
          <w:rFonts w:ascii="맑은 고딕" w:eastAsia="맑은 고딕" w:hAnsi="맑은 고딕"/>
          <w:sz w:val="20"/>
          <w:szCs w:val="20"/>
        </w:rPr>
      </w:pPr>
    </w:p>
    <w:p w14:paraId="5D06D2F1" w14:textId="23482E51" w:rsidR="00EE68AB" w:rsidRPr="00735388" w:rsidRDefault="00EE68AB" w:rsidP="00EE68AB">
      <w:pPr>
        <w:pStyle w:val="NormalWeb"/>
        <w:spacing w:before="0" w:beforeAutospacing="0" w:after="240" w:afterAutospacing="0"/>
        <w:jc w:val="both"/>
        <w:rPr>
          <w:rFonts w:eastAsiaTheme="minorHAnsi"/>
          <w:sz w:val="20"/>
          <w:szCs w:val="20"/>
        </w:rPr>
      </w:pPr>
      <w:r w:rsidRPr="00735388">
        <w:rPr>
          <w:rFonts w:ascii="맑은 고딕" w:eastAsia="맑은 고딕" w:hAnsi="맑은 고딕"/>
          <w:sz w:val="20"/>
          <w:szCs w:val="20"/>
        </w:rPr>
        <w:t xml:space="preserve">호프만에이전시코리아는 </w:t>
      </w:r>
      <w:r w:rsidRPr="00735388">
        <w:rPr>
          <w:rFonts w:ascii="맑은 고딕" w:eastAsia="맑은 고딕" w:hAnsi="맑은 고딕" w:hint="eastAsia"/>
          <w:sz w:val="20"/>
          <w:szCs w:val="20"/>
        </w:rPr>
        <w:t xml:space="preserve">IT 커뮤니케이션을 전문으로 하는 </w:t>
      </w:r>
      <w:r w:rsidR="00651CCC">
        <w:rPr>
          <w:rFonts w:ascii="맑은 고딕" w:eastAsia="맑은 고딕" w:hAnsi="맑은 고딕" w:hint="eastAsia"/>
          <w:sz w:val="20"/>
          <w:szCs w:val="20"/>
        </w:rPr>
        <w:t>한국 최고의</w:t>
      </w:r>
      <w:r w:rsidRPr="00735388">
        <w:rPr>
          <w:rFonts w:ascii="맑은 고딕" w:eastAsia="맑은 고딕" w:hAnsi="맑은 고딕"/>
          <w:sz w:val="20"/>
          <w:szCs w:val="20"/>
        </w:rPr>
        <w:t xml:space="preserve">Tech </w:t>
      </w:r>
      <w:r w:rsidRPr="00735388">
        <w:rPr>
          <w:rFonts w:ascii="맑은 고딕" w:eastAsia="맑은 고딕" w:hAnsi="맑은 고딕" w:hint="eastAsia"/>
          <w:sz w:val="20"/>
          <w:szCs w:val="20"/>
        </w:rPr>
        <w:t>PR</w:t>
      </w:r>
      <w:r w:rsidRPr="00735388">
        <w:rPr>
          <w:rFonts w:ascii="맑은 고딕" w:eastAsia="맑은 고딕" w:hAnsi="맑은 고딕"/>
          <w:sz w:val="20"/>
          <w:szCs w:val="20"/>
        </w:rPr>
        <w:t xml:space="preserve"> </w:t>
      </w:r>
      <w:r w:rsidRPr="00735388">
        <w:rPr>
          <w:rFonts w:ascii="맑은 고딕" w:eastAsia="맑은 고딕" w:hAnsi="맑은 고딕" w:hint="eastAsia"/>
          <w:sz w:val="20"/>
          <w:szCs w:val="20"/>
        </w:rPr>
        <w:t>에이전시입니다.</w:t>
      </w:r>
      <w:r w:rsidRPr="00735388">
        <w:rPr>
          <w:rFonts w:ascii="맑은 고딕" w:eastAsia="맑은 고딕" w:hAnsi="맑은 고딕"/>
          <w:sz w:val="20"/>
          <w:szCs w:val="20"/>
        </w:rPr>
        <w:t xml:space="preserve"> </w:t>
      </w:r>
      <w:r w:rsidRPr="00735388">
        <w:rPr>
          <w:rFonts w:ascii="맑은 고딕" w:eastAsia="맑은 고딕" w:hAnsi="맑은 고딕" w:hint="eastAsia"/>
          <w:sz w:val="20"/>
          <w:szCs w:val="20"/>
        </w:rPr>
        <w:t xml:space="preserve">지난 </w:t>
      </w:r>
      <w:r w:rsidRPr="00735388">
        <w:rPr>
          <w:rFonts w:ascii="맑은 고딕" w:eastAsia="맑은 고딕" w:hAnsi="맑은 고딕"/>
          <w:sz w:val="20"/>
          <w:szCs w:val="20"/>
        </w:rPr>
        <w:t xml:space="preserve">2000년 한국 지사 설립 후 구글, 트위터, 지멘스 IA&amp;DT, 에버노트, </w:t>
      </w:r>
      <w:r w:rsidRPr="00735388">
        <w:rPr>
          <w:rFonts w:ascii="맑은 고딕" w:eastAsia="맑은 고딕" w:hAnsi="맑은 고딕" w:hint="eastAsia"/>
          <w:sz w:val="20"/>
          <w:szCs w:val="20"/>
        </w:rPr>
        <w:t>인텔,</w:t>
      </w:r>
      <w:r w:rsidRPr="00735388">
        <w:rPr>
          <w:rFonts w:ascii="맑은 고딕" w:eastAsia="맑은 고딕" w:hAnsi="맑은 고딕"/>
          <w:sz w:val="20"/>
          <w:szCs w:val="20"/>
        </w:rPr>
        <w:t xml:space="preserve"> 램리서치, 코닝, 엔비디아, 위워크, 샤오미 등</w:t>
      </w:r>
      <w:r w:rsidRPr="00735388">
        <w:rPr>
          <w:rFonts w:ascii="맑은 고딕" w:eastAsia="맑은 고딕" w:hAnsi="맑은 고딕" w:hint="eastAsia"/>
          <w:sz w:val="20"/>
          <w:szCs w:val="20"/>
        </w:rPr>
        <w:t xml:space="preserve"> 유수 글로벌 기업과 협업해왔습니다</w:t>
      </w:r>
      <w:r w:rsidRPr="00735388">
        <w:rPr>
          <w:rFonts w:ascii="맑은 고딕" w:eastAsia="맑은 고딕" w:hAnsi="맑은 고딕"/>
          <w:sz w:val="20"/>
          <w:szCs w:val="20"/>
        </w:rPr>
        <w:t xml:space="preserve">. 현재 </w:t>
      </w:r>
      <w:r w:rsidR="003B0F4F" w:rsidRPr="00735388">
        <w:rPr>
          <w:rFonts w:ascii="맑은 고딕" w:eastAsia="맑은 고딕" w:hAnsi="맑은 고딕"/>
          <w:sz w:val="20"/>
          <w:szCs w:val="20"/>
        </w:rPr>
        <w:t>ZOOM, 트위치</w:t>
      </w:r>
      <w:r w:rsidR="003B0F4F" w:rsidRPr="00735388">
        <w:rPr>
          <w:rFonts w:ascii="맑은 고딕" w:eastAsia="맑은 고딕" w:hAnsi="맑은 고딕" w:hint="eastAsia"/>
          <w:sz w:val="20"/>
          <w:szCs w:val="20"/>
        </w:rPr>
        <w:t>,</w:t>
      </w:r>
      <w:r w:rsidR="003B0F4F" w:rsidRPr="00735388">
        <w:rPr>
          <w:rFonts w:ascii="맑은 고딕" w:eastAsia="맑은 고딕" w:hAnsi="맑은 고딕"/>
          <w:sz w:val="20"/>
          <w:szCs w:val="20"/>
        </w:rPr>
        <w:t xml:space="preserve"> </w:t>
      </w:r>
      <w:r w:rsidR="00355D65" w:rsidRPr="00735388">
        <w:rPr>
          <w:rFonts w:ascii="맑은 고딕" w:eastAsia="맑은 고딕" w:hAnsi="맑은 고딕" w:hint="eastAsia"/>
          <w:sz w:val="20"/>
          <w:szCs w:val="20"/>
        </w:rPr>
        <w:t>드롭박스,</w:t>
      </w:r>
      <w:r w:rsidR="00355D65" w:rsidRPr="00735388">
        <w:rPr>
          <w:rFonts w:ascii="맑은 고딕" w:eastAsia="맑은 고딕" w:hAnsi="맑은 고딕"/>
          <w:sz w:val="20"/>
          <w:szCs w:val="20"/>
        </w:rPr>
        <w:t xml:space="preserve"> </w:t>
      </w:r>
      <w:r w:rsidR="00355D65" w:rsidRPr="00735388">
        <w:rPr>
          <w:rFonts w:ascii="맑은 고딕" w:eastAsia="맑은 고딕" w:hAnsi="맑은 고딕" w:hint="eastAsia"/>
          <w:sz w:val="20"/>
          <w:szCs w:val="20"/>
        </w:rPr>
        <w:t>셔터스톡,</w:t>
      </w:r>
      <w:r w:rsidR="00355D65" w:rsidRPr="00735388">
        <w:rPr>
          <w:rFonts w:ascii="맑은 고딕" w:eastAsia="맑은 고딕" w:hAnsi="맑은 고딕"/>
          <w:sz w:val="20"/>
          <w:szCs w:val="20"/>
        </w:rPr>
        <w:t xml:space="preserve"> ASML, </w:t>
      </w:r>
      <w:r w:rsidR="00355D65" w:rsidRPr="00735388">
        <w:rPr>
          <w:rFonts w:ascii="맑은 고딕" w:eastAsia="맑은 고딕" w:hAnsi="맑은 고딕" w:hint="eastAsia"/>
          <w:sz w:val="20"/>
          <w:szCs w:val="20"/>
        </w:rPr>
        <w:t>블</w:t>
      </w:r>
      <w:r w:rsidRPr="00735388">
        <w:rPr>
          <w:rFonts w:ascii="맑은 고딕" w:eastAsia="맑은 고딕" w:hAnsi="맑은 고딕"/>
          <w:sz w:val="20"/>
          <w:szCs w:val="20"/>
        </w:rPr>
        <w:t>랙베리, 마이크로칩 테크놀로지, 존슨콘트롤즈</w:t>
      </w:r>
      <w:r w:rsidR="00355D65" w:rsidRPr="0073538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735388">
        <w:rPr>
          <w:rFonts w:ascii="맑은 고딕" w:eastAsia="맑은 고딕" w:hAnsi="맑은 고딕"/>
          <w:sz w:val="20"/>
          <w:szCs w:val="20"/>
        </w:rPr>
        <w:t>등</w:t>
      </w:r>
      <w:r w:rsidRPr="0073538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735388">
        <w:rPr>
          <w:rFonts w:ascii="맑은 고딕" w:eastAsia="맑은 고딕" w:hAnsi="맑은 고딕"/>
          <w:sz w:val="20"/>
          <w:szCs w:val="20"/>
        </w:rPr>
        <w:t>B2B</w:t>
      </w:r>
      <w:r w:rsidR="003B0F4F" w:rsidRPr="00735388">
        <w:rPr>
          <w:rFonts w:ascii="맑은 고딕" w:eastAsia="맑은 고딕" w:hAnsi="맑은 고딕"/>
          <w:sz w:val="20"/>
          <w:szCs w:val="20"/>
        </w:rPr>
        <w:t xml:space="preserve"> </w:t>
      </w:r>
      <w:r w:rsidRPr="00735388">
        <w:rPr>
          <w:rFonts w:ascii="맑은 고딕" w:eastAsia="맑은 고딕" w:hAnsi="맑은 고딕" w:hint="eastAsia"/>
          <w:sz w:val="20"/>
          <w:szCs w:val="20"/>
        </w:rPr>
        <w:t>I</w:t>
      </w:r>
      <w:r w:rsidRPr="00735388">
        <w:rPr>
          <w:rFonts w:ascii="맑은 고딕" w:eastAsia="맑은 고딕" w:hAnsi="맑은 고딕"/>
          <w:sz w:val="20"/>
          <w:szCs w:val="20"/>
        </w:rPr>
        <w:t xml:space="preserve">T </w:t>
      </w:r>
      <w:r w:rsidRPr="00735388">
        <w:rPr>
          <w:rFonts w:ascii="맑은 고딕" w:eastAsia="맑은 고딕" w:hAnsi="맑은 고딕" w:hint="eastAsia"/>
          <w:sz w:val="20"/>
          <w:szCs w:val="20"/>
        </w:rPr>
        <w:t>기업 위주로</w:t>
      </w:r>
      <w:r w:rsidRPr="00735388">
        <w:rPr>
          <w:rFonts w:ascii="맑은 고딕" w:eastAsia="맑은 고딕" w:hAnsi="맑은 고딕"/>
          <w:sz w:val="20"/>
          <w:szCs w:val="20"/>
        </w:rPr>
        <w:t xml:space="preserve"> </w:t>
      </w:r>
      <w:r w:rsidR="003B0F4F" w:rsidRPr="00735388">
        <w:rPr>
          <w:rFonts w:ascii="맑은 고딕" w:eastAsia="맑은 고딕" w:hAnsi="맑은 고딕" w:hint="eastAsia"/>
          <w:sz w:val="20"/>
          <w:szCs w:val="20"/>
        </w:rPr>
        <w:t xml:space="preserve">언론홍보와 </w:t>
      </w:r>
      <w:r w:rsidR="003B0F4F" w:rsidRPr="00735388">
        <w:rPr>
          <w:rFonts w:ascii="맑은 고딕" w:eastAsia="맑은 고딕" w:hAnsi="맑은 고딕"/>
          <w:sz w:val="20"/>
          <w:szCs w:val="20"/>
        </w:rPr>
        <w:t xml:space="preserve">디지털 </w:t>
      </w:r>
      <w:r w:rsidR="003B0F4F" w:rsidRPr="00735388">
        <w:rPr>
          <w:rFonts w:ascii="맑은 고딕" w:eastAsia="맑은 고딕" w:hAnsi="맑은 고딕" w:hint="eastAsia"/>
          <w:sz w:val="20"/>
          <w:szCs w:val="20"/>
        </w:rPr>
        <w:t>마컴</w:t>
      </w:r>
      <w:r w:rsidRPr="00735388">
        <w:rPr>
          <w:rFonts w:ascii="맑은 고딕" w:eastAsia="맑은 고딕" w:hAnsi="맑은 고딕"/>
          <w:sz w:val="20"/>
          <w:szCs w:val="20"/>
        </w:rPr>
        <w:t xml:space="preserve"> 서비스를 제공 중이며, 최근에는 </w:t>
      </w:r>
      <w:r w:rsidRPr="00735388">
        <w:rPr>
          <w:rFonts w:ascii="맑은 고딕" w:eastAsia="맑은 고딕" w:hAnsi="맑은 고딕" w:hint="eastAsia"/>
          <w:sz w:val="20"/>
          <w:szCs w:val="20"/>
        </w:rPr>
        <w:t>B2B</w:t>
      </w:r>
      <w:r w:rsidR="003B0F4F" w:rsidRPr="00735388">
        <w:rPr>
          <w:rFonts w:ascii="맑은 고딕" w:eastAsia="맑은 고딕" w:hAnsi="맑은 고딕" w:hint="eastAsia"/>
          <w:sz w:val="20"/>
          <w:szCs w:val="20"/>
        </w:rPr>
        <w:t>테크</w:t>
      </w:r>
      <w:r w:rsidR="003B0F4F" w:rsidRPr="00735388">
        <w:rPr>
          <w:rFonts w:ascii="맑은 고딕" w:eastAsia="맑은 고딕" w:hAnsi="맑은 고딕"/>
          <w:sz w:val="20"/>
          <w:szCs w:val="20"/>
        </w:rPr>
        <w:t xml:space="preserve"> </w:t>
      </w:r>
      <w:r w:rsidR="003B0F4F" w:rsidRPr="00735388">
        <w:rPr>
          <w:rFonts w:ascii="맑은 고딕" w:eastAsia="맑은 고딕" w:hAnsi="맑은 고딕" w:hint="eastAsia"/>
          <w:sz w:val="20"/>
          <w:szCs w:val="20"/>
        </w:rPr>
        <w:t>기업</w:t>
      </w:r>
      <w:r w:rsidRPr="00735388">
        <w:rPr>
          <w:rFonts w:ascii="맑은 고딕" w:eastAsia="맑은 고딕" w:hAnsi="맑은 고딕" w:hint="eastAsia"/>
          <w:sz w:val="20"/>
          <w:szCs w:val="20"/>
        </w:rPr>
        <w:t xml:space="preserve">외에도 </w:t>
      </w:r>
      <w:r w:rsidR="003B0F4F" w:rsidRPr="00735388">
        <w:rPr>
          <w:rFonts w:ascii="맑은 고딕" w:eastAsia="맑은 고딕" w:hAnsi="맑은 고딕"/>
          <w:sz w:val="20"/>
          <w:szCs w:val="20"/>
        </w:rPr>
        <w:t xml:space="preserve">AI, Big Data, Cloud, Crypto Economy </w:t>
      </w:r>
      <w:r w:rsidRPr="00735388">
        <w:rPr>
          <w:rFonts w:ascii="맑은 고딕" w:eastAsia="맑은 고딕" w:hAnsi="맑은 고딕"/>
          <w:sz w:val="20"/>
          <w:szCs w:val="20"/>
        </w:rPr>
        <w:t>비즈니스 분야로 빠르게 고객군을 확장하고 있습니다.</w:t>
      </w:r>
      <w:r w:rsidRPr="00735388">
        <w:rPr>
          <w:rFonts w:eastAsiaTheme="minorHAnsi"/>
          <w:sz w:val="20"/>
          <w:szCs w:val="20"/>
        </w:rPr>
        <w:t xml:space="preserve"> </w:t>
      </w:r>
      <w:r w:rsidR="00617650">
        <w:rPr>
          <w:rFonts w:eastAsiaTheme="minorHAnsi" w:hint="eastAsia"/>
          <w:sz w:val="20"/>
          <w:szCs w:val="20"/>
        </w:rPr>
        <w:t>최근에는</w:t>
      </w:r>
      <w:r w:rsidR="00617650">
        <w:rPr>
          <w:rFonts w:eastAsiaTheme="minorHAnsi" w:hint="eastAsia"/>
          <w:sz w:val="20"/>
          <w:szCs w:val="20"/>
        </w:rPr>
        <w:t xml:space="preserve"> </w:t>
      </w:r>
      <w:r w:rsidR="00617650">
        <w:rPr>
          <w:rFonts w:eastAsiaTheme="minorHAnsi"/>
          <w:sz w:val="20"/>
          <w:szCs w:val="20"/>
        </w:rPr>
        <w:t xml:space="preserve">IMC </w:t>
      </w:r>
      <w:r w:rsidR="00617650">
        <w:rPr>
          <w:rFonts w:eastAsiaTheme="minorHAnsi" w:hint="eastAsia"/>
          <w:sz w:val="20"/>
          <w:szCs w:val="20"/>
        </w:rPr>
        <w:t>업무</w:t>
      </w:r>
      <w:r w:rsidR="00617650">
        <w:rPr>
          <w:rFonts w:eastAsiaTheme="minorHAnsi" w:hint="eastAsia"/>
          <w:sz w:val="20"/>
          <w:szCs w:val="20"/>
        </w:rPr>
        <w:t xml:space="preserve"> </w:t>
      </w:r>
      <w:r w:rsidR="00617650">
        <w:rPr>
          <w:rFonts w:eastAsiaTheme="minorHAnsi" w:hint="eastAsia"/>
          <w:sz w:val="20"/>
          <w:szCs w:val="20"/>
        </w:rPr>
        <w:t>확장에</w:t>
      </w:r>
      <w:r w:rsidR="00617650">
        <w:rPr>
          <w:rFonts w:eastAsiaTheme="minorHAnsi" w:hint="eastAsia"/>
          <w:sz w:val="20"/>
          <w:szCs w:val="20"/>
        </w:rPr>
        <w:t xml:space="preserve"> </w:t>
      </w:r>
      <w:r w:rsidR="00617650">
        <w:rPr>
          <w:rFonts w:eastAsiaTheme="minorHAnsi" w:hint="eastAsia"/>
          <w:sz w:val="20"/>
          <w:szCs w:val="20"/>
        </w:rPr>
        <w:t>따라</w:t>
      </w:r>
      <w:r w:rsidR="00617650">
        <w:rPr>
          <w:rFonts w:eastAsiaTheme="minorHAnsi" w:hint="eastAsia"/>
          <w:sz w:val="20"/>
          <w:szCs w:val="20"/>
        </w:rPr>
        <w:t xml:space="preserve"> </w:t>
      </w:r>
      <w:r w:rsidR="00735388" w:rsidRPr="00735388">
        <w:rPr>
          <w:rFonts w:ascii="맑은 고딕" w:eastAsia="맑은 고딕" w:hAnsi="맑은 고딕" w:hint="eastAsia"/>
          <w:sz w:val="20"/>
          <w:szCs w:val="20"/>
        </w:rPr>
        <w:t xml:space="preserve">도루코 등의 </w:t>
      </w:r>
      <w:r w:rsidR="00735388">
        <w:rPr>
          <w:rFonts w:ascii="맑은 고딕" w:eastAsia="맑은 고딕" w:hAnsi="맑은 고딕" w:hint="eastAsia"/>
          <w:sz w:val="20"/>
          <w:szCs w:val="20"/>
        </w:rPr>
        <w:t xml:space="preserve">국내 </w:t>
      </w:r>
      <w:r w:rsidR="00735388" w:rsidRPr="00735388">
        <w:rPr>
          <w:rFonts w:ascii="맑은 고딕" w:eastAsia="맑은 고딕" w:hAnsi="맑은 고딕" w:hint="eastAsia"/>
          <w:sz w:val="20"/>
          <w:szCs w:val="20"/>
        </w:rPr>
        <w:t xml:space="preserve">브랜드 대상 글로벌 소셜 캠페인 및 </w:t>
      </w:r>
      <w:r w:rsidR="00735388" w:rsidRPr="00735388">
        <w:rPr>
          <w:rFonts w:ascii="맑은 고딕" w:eastAsia="맑은 고딕" w:hAnsi="맑은 고딕"/>
          <w:sz w:val="20"/>
          <w:szCs w:val="20"/>
        </w:rPr>
        <w:t xml:space="preserve">SNS </w:t>
      </w:r>
      <w:r w:rsidR="00735388" w:rsidRPr="00735388">
        <w:rPr>
          <w:rFonts w:ascii="맑은 고딕" w:eastAsia="맑은 고딕" w:hAnsi="맑은 고딕" w:hint="eastAsia"/>
          <w:sz w:val="20"/>
          <w:szCs w:val="20"/>
        </w:rPr>
        <w:t xml:space="preserve">채널 운영 등의 </w:t>
      </w:r>
      <w:r w:rsidR="00735388">
        <w:rPr>
          <w:rFonts w:ascii="맑은 고딕" w:eastAsia="맑은 고딕" w:hAnsi="맑은 고딕" w:hint="eastAsia"/>
          <w:sz w:val="20"/>
          <w:szCs w:val="20"/>
        </w:rPr>
        <w:t>아웃바운드</w:t>
      </w:r>
      <w:r w:rsidR="00735388" w:rsidRPr="0073538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735388">
        <w:rPr>
          <w:rFonts w:ascii="맑은 고딕" w:eastAsia="맑은 고딕" w:hAnsi="맑은 고딕" w:hint="eastAsia"/>
          <w:sz w:val="20"/>
          <w:szCs w:val="20"/>
        </w:rPr>
        <w:t xml:space="preserve">커뮤니케이션도 </w:t>
      </w:r>
      <w:r w:rsidR="00735388" w:rsidRPr="00735388">
        <w:rPr>
          <w:rFonts w:ascii="맑은 고딕" w:eastAsia="맑은 고딕" w:hAnsi="맑은 고딕" w:hint="eastAsia"/>
          <w:sz w:val="20"/>
          <w:szCs w:val="20"/>
        </w:rPr>
        <w:t>진행합니다.</w:t>
      </w:r>
    </w:p>
    <w:p w14:paraId="69D73E04" w14:textId="793DE549" w:rsidR="00EE68AB" w:rsidRPr="003B0F4F" w:rsidRDefault="00EE68AB" w:rsidP="00EE68AB">
      <w:pPr>
        <w:pStyle w:val="NormalWeb"/>
        <w:spacing w:before="0" w:beforeAutospacing="0"/>
        <w:jc w:val="both"/>
        <w:rPr>
          <w:rFonts w:ascii="맑은 고딕" w:eastAsia="맑은 고딕" w:hAnsi="맑은 고딕"/>
          <w:b/>
          <w:sz w:val="20"/>
          <w:szCs w:val="20"/>
        </w:rPr>
      </w:pPr>
      <w:r w:rsidRPr="003B0F4F">
        <w:rPr>
          <w:rFonts w:eastAsiaTheme="minorHAnsi"/>
          <w:b/>
          <w:szCs w:val="20"/>
        </w:rPr>
        <w:t>&lt;</w:t>
      </w:r>
      <w:r w:rsidRPr="003B0F4F">
        <w:rPr>
          <w:rFonts w:ascii="맑은 고딕" w:eastAsia="맑은 고딕" w:hAnsi="맑은 고딕" w:hint="eastAsia"/>
          <w:b/>
          <w:sz w:val="20"/>
          <w:szCs w:val="20"/>
        </w:rPr>
        <w:t xml:space="preserve">호프만에이전시코리아의 </w:t>
      </w:r>
      <w:r w:rsidR="00735388">
        <w:rPr>
          <w:rFonts w:ascii="맑은 고딕" w:eastAsia="맑은 고딕" w:hAnsi="맑은 고딕" w:hint="eastAsia"/>
          <w:b/>
          <w:sz w:val="20"/>
          <w:szCs w:val="20"/>
        </w:rPr>
        <w:t>강점</w:t>
      </w:r>
      <w:r w:rsidRPr="003B0F4F">
        <w:rPr>
          <w:rFonts w:ascii="맑은 고딕" w:eastAsia="맑은 고딕" w:hAnsi="맑은 고딕" w:hint="eastAsia"/>
          <w:b/>
          <w:sz w:val="20"/>
          <w:szCs w:val="20"/>
        </w:rPr>
        <w:t>&gt;</w:t>
      </w:r>
    </w:p>
    <w:p w14:paraId="017310D3" w14:textId="6E9E06A5" w:rsidR="00EE68AB" w:rsidRPr="005C352B" w:rsidRDefault="00EE68AB" w:rsidP="00EE68AB">
      <w:pPr>
        <w:pStyle w:val="NormalWeb"/>
        <w:jc w:val="both"/>
        <w:rPr>
          <w:rFonts w:asciiTheme="minorEastAsia" w:eastAsiaTheme="minorEastAsia" w:hAnsiTheme="minorEastAsia" w:cs="Segoe UI"/>
          <w:sz w:val="20"/>
          <w:szCs w:val="20"/>
        </w:rPr>
      </w:pPr>
      <w:r w:rsidRPr="005029FB">
        <w:rPr>
          <w:rFonts w:asciiTheme="minorEastAsia" w:eastAsiaTheme="minorEastAsia" w:hAnsiTheme="minorEastAsia"/>
          <w:sz w:val="20"/>
          <w:szCs w:val="20"/>
          <w:u w:val="single"/>
        </w:rPr>
        <w:t>1) ‘Global Tech PR 전문가’ 집단으로 기술을 잘 이해합니다:</w:t>
      </w:r>
      <w:r w:rsidRPr="005C352B">
        <w:rPr>
          <w:rFonts w:asciiTheme="minorEastAsia" w:eastAsiaTheme="minorEastAsia" w:hAnsiTheme="minorEastAsia"/>
          <w:sz w:val="20"/>
          <w:szCs w:val="20"/>
        </w:rPr>
        <w:t xml:space="preserve"> 실리콘밸리 기반의 글로벌독립 PR에이전시로 IT에 대한 이해도가 높으며 다국적 기업과의 풍부한 협업 경험을 통해 선진적인 PR 서비스를 제공합니다. </w:t>
      </w:r>
      <w:r w:rsidRPr="005C352B">
        <w:rPr>
          <w:rFonts w:asciiTheme="minorEastAsia" w:eastAsiaTheme="minorEastAsia" w:hAnsiTheme="minorEastAsia" w:cs="Segoe UI"/>
          <w:sz w:val="20"/>
          <w:szCs w:val="20"/>
        </w:rPr>
        <w:t>호프만에이전시는 PR계 아카데미상으로 불리는 ‘</w:t>
      </w:r>
      <w:r w:rsidR="00DE0CDC">
        <w:rPr>
          <w:rFonts w:asciiTheme="minorEastAsia" w:eastAsiaTheme="minorEastAsia" w:hAnsiTheme="minorEastAsia" w:cs="Segoe UI"/>
          <w:sz w:val="20"/>
          <w:szCs w:val="20"/>
        </w:rPr>
        <w:t xml:space="preserve">Provoke </w:t>
      </w:r>
      <w:r w:rsidRPr="005C352B">
        <w:rPr>
          <w:rFonts w:asciiTheme="minorEastAsia" w:eastAsiaTheme="minorEastAsia" w:hAnsiTheme="minorEastAsia" w:cs="Segoe UI"/>
          <w:sz w:val="20"/>
          <w:szCs w:val="20"/>
        </w:rPr>
        <w:t xml:space="preserve">Awards’에서 </w:t>
      </w:r>
      <w:r w:rsidR="00DE0CDC">
        <w:rPr>
          <w:rFonts w:asciiTheme="minorEastAsia" w:eastAsiaTheme="minorEastAsia" w:hAnsiTheme="minorEastAsia" w:cs="Segoe UI" w:hint="eastAsia"/>
          <w:sz w:val="20"/>
          <w:szCs w:val="20"/>
        </w:rPr>
        <w:t xml:space="preserve">매년 수상한 바 있으며 특히 지난 해에는 </w:t>
      </w:r>
      <w:r w:rsidRPr="005C352B">
        <w:rPr>
          <w:rFonts w:asciiTheme="minorEastAsia" w:eastAsiaTheme="minorEastAsia" w:hAnsiTheme="minorEastAsia" w:cs="Segoe UI"/>
          <w:sz w:val="20"/>
          <w:szCs w:val="20"/>
        </w:rPr>
        <w:t>‘20</w:t>
      </w:r>
      <w:r w:rsidR="00DE0CDC">
        <w:rPr>
          <w:rFonts w:asciiTheme="minorEastAsia" w:eastAsiaTheme="minorEastAsia" w:hAnsiTheme="minorEastAsia" w:cs="Segoe UI"/>
          <w:sz w:val="20"/>
          <w:szCs w:val="20"/>
        </w:rPr>
        <w:t>21</w:t>
      </w:r>
      <w:r w:rsidRPr="005C352B">
        <w:rPr>
          <w:rFonts w:asciiTheme="minorEastAsia" w:eastAsiaTheme="minorEastAsia" w:hAnsiTheme="minorEastAsia" w:cs="Segoe UI"/>
          <w:sz w:val="20"/>
          <w:szCs w:val="20"/>
        </w:rPr>
        <w:t xml:space="preserve"> </w:t>
      </w:r>
      <w:r w:rsidR="00DE0CDC">
        <w:rPr>
          <w:rFonts w:asciiTheme="minorEastAsia" w:eastAsiaTheme="minorEastAsia" w:hAnsiTheme="minorEastAsia" w:cs="Segoe UI"/>
          <w:sz w:val="20"/>
          <w:szCs w:val="20"/>
        </w:rPr>
        <w:t xml:space="preserve">Global </w:t>
      </w:r>
      <w:r w:rsidRPr="005C352B">
        <w:rPr>
          <w:rFonts w:asciiTheme="minorEastAsia" w:eastAsiaTheme="minorEastAsia" w:hAnsiTheme="minorEastAsia" w:cs="Segoe UI"/>
          <w:sz w:val="20"/>
          <w:szCs w:val="20"/>
        </w:rPr>
        <w:t>Tech</w:t>
      </w:r>
      <w:r w:rsidR="00DE0CDC">
        <w:rPr>
          <w:rFonts w:asciiTheme="minorEastAsia" w:eastAsiaTheme="minorEastAsia" w:hAnsiTheme="minorEastAsia" w:cs="Segoe UI"/>
          <w:sz w:val="20"/>
          <w:szCs w:val="20"/>
        </w:rPr>
        <w:t xml:space="preserve"> </w:t>
      </w:r>
      <w:r w:rsidR="00DE0CDC">
        <w:rPr>
          <w:rFonts w:asciiTheme="minorEastAsia" w:eastAsiaTheme="minorEastAsia" w:hAnsiTheme="minorEastAsia" w:cs="Segoe UI" w:hint="eastAsia"/>
          <w:sz w:val="20"/>
          <w:szCs w:val="20"/>
        </w:rPr>
        <w:t>A</w:t>
      </w:r>
      <w:r w:rsidR="00DE0CDC">
        <w:rPr>
          <w:rFonts w:asciiTheme="minorEastAsia" w:eastAsiaTheme="minorEastAsia" w:hAnsiTheme="minorEastAsia" w:cs="Segoe UI"/>
          <w:sz w:val="20"/>
          <w:szCs w:val="20"/>
        </w:rPr>
        <w:t xml:space="preserve">gency of the Year”을 </w:t>
      </w:r>
      <w:r w:rsidRPr="005C352B">
        <w:rPr>
          <w:rFonts w:asciiTheme="minorEastAsia" w:eastAsiaTheme="minorEastAsia" w:hAnsiTheme="minorEastAsia" w:cs="Segoe UI"/>
          <w:sz w:val="20"/>
          <w:szCs w:val="20"/>
        </w:rPr>
        <w:t xml:space="preserve">수상하며 </w:t>
      </w:r>
      <w:r w:rsidR="00DE0CDC">
        <w:rPr>
          <w:rFonts w:asciiTheme="minorEastAsia" w:eastAsiaTheme="minorEastAsia" w:hAnsiTheme="minorEastAsia" w:cs="Segoe UI"/>
          <w:sz w:val="20"/>
          <w:szCs w:val="20"/>
        </w:rPr>
        <w:t xml:space="preserve">IT </w:t>
      </w:r>
      <w:r w:rsidRPr="005C352B">
        <w:rPr>
          <w:rFonts w:asciiTheme="minorEastAsia" w:eastAsiaTheme="minorEastAsia" w:hAnsiTheme="minorEastAsia" w:cs="Segoe UI"/>
          <w:sz w:val="20"/>
          <w:szCs w:val="20"/>
        </w:rPr>
        <w:t xml:space="preserve">홍보의 전문성을 다시 </w:t>
      </w:r>
      <w:r w:rsidRPr="005C352B">
        <w:rPr>
          <w:rFonts w:asciiTheme="minorEastAsia" w:eastAsiaTheme="minorEastAsia" w:hAnsiTheme="minorEastAsia" w:cs="Segoe UI" w:hint="eastAsia"/>
          <w:sz w:val="20"/>
          <w:szCs w:val="20"/>
        </w:rPr>
        <w:t>한</w:t>
      </w:r>
      <w:r w:rsidRPr="005C352B">
        <w:rPr>
          <w:rFonts w:asciiTheme="minorEastAsia" w:eastAsiaTheme="minorEastAsia" w:hAnsiTheme="minorEastAsia" w:cs="Segoe UI"/>
          <w:sz w:val="20"/>
          <w:szCs w:val="20"/>
        </w:rPr>
        <w:t xml:space="preserve">번 </w:t>
      </w:r>
      <w:r w:rsidRPr="005C352B">
        <w:rPr>
          <w:rFonts w:asciiTheme="minorEastAsia" w:eastAsiaTheme="minorEastAsia" w:hAnsiTheme="minorEastAsia" w:cs="Segoe UI" w:hint="eastAsia"/>
          <w:sz w:val="20"/>
          <w:szCs w:val="20"/>
        </w:rPr>
        <w:t>인정</w:t>
      </w:r>
      <w:r w:rsidRPr="005C352B">
        <w:rPr>
          <w:rFonts w:asciiTheme="minorEastAsia" w:eastAsiaTheme="minorEastAsia" w:hAnsiTheme="minorEastAsia" w:cs="Segoe UI"/>
          <w:sz w:val="20"/>
          <w:szCs w:val="20"/>
        </w:rPr>
        <w:t>받았습니다.</w:t>
      </w:r>
    </w:p>
    <w:p w14:paraId="36591B4F" w14:textId="01C1B188" w:rsidR="00EE68AB" w:rsidRPr="005C352B" w:rsidRDefault="00EE68AB" w:rsidP="00EE68AB">
      <w:pPr>
        <w:pStyle w:val="NormalWeb"/>
        <w:spacing w:before="0" w:beforeAutospacing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5029FB">
        <w:rPr>
          <w:rFonts w:asciiTheme="minorEastAsia" w:eastAsiaTheme="minorEastAsia" w:hAnsiTheme="minorEastAsia"/>
          <w:sz w:val="20"/>
          <w:szCs w:val="20"/>
          <w:u w:val="single"/>
        </w:rPr>
        <w:t>2) 스토리텔링을 기반으로 한 진정한 통합 커뮤니케이션</w:t>
      </w:r>
      <w:r w:rsidRPr="005029FB">
        <w:rPr>
          <w:rFonts w:asciiTheme="minorEastAsia" w:eastAsiaTheme="minorEastAsia" w:hAnsiTheme="minorEastAsia" w:hint="eastAsia"/>
          <w:sz w:val="20"/>
          <w:szCs w:val="20"/>
          <w:u w:val="single"/>
        </w:rPr>
        <w:t>을 주도</w:t>
      </w:r>
      <w:r w:rsidRPr="005029FB">
        <w:rPr>
          <w:rFonts w:asciiTheme="minorEastAsia" w:eastAsiaTheme="minorEastAsia" w:hAnsiTheme="minorEastAsia"/>
          <w:sz w:val="20"/>
          <w:szCs w:val="20"/>
          <w:u w:val="single"/>
        </w:rPr>
        <w:t>합니다:</w:t>
      </w:r>
      <w:r w:rsidRPr="005C352B">
        <w:rPr>
          <w:rFonts w:asciiTheme="minorEastAsia" w:eastAsiaTheme="minorEastAsia" w:hAnsiTheme="minorEastAsia"/>
          <w:sz w:val="20"/>
          <w:szCs w:val="20"/>
        </w:rPr>
        <w:t xml:space="preserve"> 호프만에이전시 30주년을 기념하는 슬로건</w:t>
      </w:r>
      <w:r w:rsidR="004C33B5">
        <w:rPr>
          <w:rFonts w:asciiTheme="minorEastAsia" w:eastAsiaTheme="minorEastAsia" w:hAnsiTheme="minorEastAsia" w:hint="eastAsia"/>
          <w:sz w:val="20"/>
          <w:szCs w:val="20"/>
        </w:rPr>
        <w:t xml:space="preserve">은 </w:t>
      </w:r>
      <w:r w:rsidRPr="005C352B">
        <w:rPr>
          <w:rFonts w:asciiTheme="minorEastAsia" w:eastAsiaTheme="minorEastAsia" w:hAnsiTheme="minorEastAsia"/>
          <w:sz w:val="20"/>
          <w:szCs w:val="20"/>
        </w:rPr>
        <w:t>'Telling Stories for 30 Years'</w:t>
      </w:r>
      <w:r w:rsidR="004C33B5">
        <w:rPr>
          <w:rFonts w:asciiTheme="minorEastAsia" w:eastAsiaTheme="minorEastAsia" w:hAnsiTheme="minorEastAsia" w:hint="eastAsia"/>
          <w:sz w:val="20"/>
          <w:szCs w:val="20"/>
        </w:rPr>
        <w:t>입니다.</w:t>
      </w:r>
      <w:r w:rsidR="004C33B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4C33B5">
        <w:rPr>
          <w:rFonts w:asciiTheme="minorEastAsia" w:eastAsiaTheme="minorEastAsia" w:hAnsiTheme="minorEastAsia" w:hint="eastAsia"/>
          <w:sz w:val="20"/>
          <w:szCs w:val="20"/>
        </w:rPr>
        <w:t xml:space="preserve">기자 출신의 시니어들과 함께 만들어낸 </w:t>
      </w:r>
      <w:r w:rsidRPr="005C352B">
        <w:rPr>
          <w:rFonts w:asciiTheme="minorEastAsia" w:eastAsiaTheme="minorEastAsia" w:hAnsiTheme="minorEastAsia"/>
          <w:sz w:val="20"/>
          <w:szCs w:val="20"/>
        </w:rPr>
        <w:t>호프만의</w:t>
      </w:r>
      <w:r w:rsidR="004C33B5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4C33B5">
        <w:rPr>
          <w:rFonts w:asciiTheme="minorEastAsia" w:eastAsiaTheme="minorEastAsia" w:hAnsiTheme="minorEastAsia"/>
          <w:sz w:val="20"/>
          <w:szCs w:val="20"/>
        </w:rPr>
        <w:t>DNA</w:t>
      </w:r>
      <w:r w:rsidR="004C33B5">
        <w:rPr>
          <w:rFonts w:asciiTheme="minorEastAsia" w:eastAsiaTheme="minorEastAsia" w:hAnsiTheme="minorEastAsia" w:hint="eastAsia"/>
          <w:sz w:val="20"/>
          <w:szCs w:val="20"/>
        </w:rPr>
        <w:t>인</w:t>
      </w:r>
      <w:r w:rsidRPr="005C352B">
        <w:rPr>
          <w:rFonts w:asciiTheme="minorEastAsia" w:eastAsiaTheme="minorEastAsia" w:hAnsiTheme="minorEastAsia"/>
          <w:sz w:val="20"/>
          <w:szCs w:val="20"/>
        </w:rPr>
        <w:t xml:space="preserve"> 스토리텔링은 오랜 역사와 노하우를 자랑합니다. </w:t>
      </w:r>
      <w:r w:rsidRPr="005C352B">
        <w:rPr>
          <w:rFonts w:asciiTheme="minorEastAsia" w:eastAsiaTheme="minorEastAsia" w:hAnsiTheme="minorEastAsia" w:hint="eastAsia"/>
          <w:sz w:val="20"/>
          <w:szCs w:val="20"/>
        </w:rPr>
        <w:t>최근에는 디지털 플랫폼을 분석하여 통합적 마케팅 프로세스를 수립하는 디지털 마케팅 컨설팅 영역,</w:t>
      </w:r>
      <w:r w:rsidRPr="005C352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5C352B">
        <w:rPr>
          <w:rFonts w:asciiTheme="minorEastAsia" w:eastAsiaTheme="minorEastAsia" w:hAnsiTheme="minorEastAsia" w:hint="eastAsia"/>
          <w:sz w:val="20"/>
          <w:szCs w:val="20"/>
        </w:rPr>
        <w:t>그리고 스토리텔링에 기반한 디지털 콘텐츠 생성부터 플랫폼 운영에 이르는 전반적 디지털 커뮤니케이션 활동도 활발합니다.</w:t>
      </w:r>
      <w:r w:rsidRPr="005C352B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1379896F" w14:textId="5BB1FD3D" w:rsidR="00EE68AB" w:rsidRPr="005C352B" w:rsidRDefault="00EE68AB" w:rsidP="00EE68AB">
      <w:pPr>
        <w:pStyle w:val="NormalWeb"/>
        <w:spacing w:before="0" w:beforeAutospacing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5029FB">
        <w:rPr>
          <w:rFonts w:asciiTheme="minorEastAsia" w:eastAsiaTheme="minorEastAsia" w:hAnsiTheme="minorEastAsia"/>
          <w:sz w:val="20"/>
          <w:szCs w:val="20"/>
          <w:u w:val="single"/>
        </w:rPr>
        <w:t xml:space="preserve">3) </w:t>
      </w:r>
      <w:r w:rsidR="005029FB">
        <w:rPr>
          <w:rFonts w:asciiTheme="minorEastAsia" w:eastAsiaTheme="minorEastAsia" w:hAnsiTheme="minorEastAsia" w:hint="eastAsia"/>
          <w:sz w:val="20"/>
          <w:szCs w:val="20"/>
          <w:u w:val="single"/>
        </w:rPr>
        <w:t>팀원</w:t>
      </w:r>
      <w:r w:rsidRPr="005029FB">
        <w:rPr>
          <w:rFonts w:asciiTheme="minorEastAsia" w:eastAsiaTheme="minorEastAsia" w:hAnsiTheme="minorEastAsia" w:hint="eastAsia"/>
          <w:sz w:val="20"/>
          <w:szCs w:val="20"/>
          <w:u w:val="single"/>
        </w:rPr>
        <w:t>과 고객의</w:t>
      </w:r>
      <w:r w:rsidRPr="005029FB">
        <w:rPr>
          <w:rFonts w:asciiTheme="minorEastAsia" w:eastAsiaTheme="minorEastAsia" w:hAnsiTheme="minorEastAsia"/>
          <w:sz w:val="20"/>
          <w:szCs w:val="20"/>
          <w:u w:val="single"/>
        </w:rPr>
        <w:t xml:space="preserve"> 만족도가 높은 회사입니다</w:t>
      </w:r>
      <w:r w:rsidRPr="005C352B">
        <w:rPr>
          <w:rFonts w:asciiTheme="minorEastAsia" w:eastAsiaTheme="minorEastAsia" w:hAnsiTheme="minorEastAsia"/>
          <w:sz w:val="20"/>
          <w:szCs w:val="20"/>
        </w:rPr>
        <w:t xml:space="preserve">: ‘최고가 되기 위해 노력하는 회사는 직원들의 삶을 풍요롭게 한다’는 루 호프만 CEO의 경영 철학처럼, 호프만에이전시는 서로를 존중하는 </w:t>
      </w:r>
      <w:r w:rsidR="005C352B">
        <w:rPr>
          <w:rFonts w:asciiTheme="minorEastAsia" w:eastAsiaTheme="minorEastAsia" w:hAnsiTheme="minorEastAsia" w:hint="eastAsia"/>
          <w:sz w:val="20"/>
          <w:szCs w:val="20"/>
        </w:rPr>
        <w:t xml:space="preserve">수평적이고 열린 소통과 </w:t>
      </w:r>
      <w:r w:rsidRPr="005C352B">
        <w:rPr>
          <w:rFonts w:asciiTheme="minorEastAsia" w:eastAsiaTheme="minorEastAsia" w:hAnsiTheme="minorEastAsia"/>
          <w:sz w:val="20"/>
          <w:szCs w:val="20"/>
        </w:rPr>
        <w:t xml:space="preserve">문화를 자랑합니다. </w:t>
      </w:r>
    </w:p>
    <w:p w14:paraId="389A1D33" w14:textId="77777777" w:rsidR="00EE68AB" w:rsidRPr="005C352B" w:rsidRDefault="00EE68AB" w:rsidP="00EE68AB">
      <w:pPr>
        <w:pStyle w:val="NormalWeb"/>
        <w:numPr>
          <w:ilvl w:val="0"/>
          <w:numId w:val="2"/>
        </w:numPr>
        <w:spacing w:after="0" w:afterAutospacing="0"/>
        <w:ind w:left="1084" w:hanging="284"/>
        <w:jc w:val="both"/>
        <w:rPr>
          <w:rFonts w:asciiTheme="minorEastAsia" w:eastAsiaTheme="minorEastAsia" w:hAnsiTheme="minorEastAsia"/>
          <w:sz w:val="20"/>
          <w:szCs w:val="20"/>
        </w:rPr>
      </w:pPr>
      <w:r w:rsidRPr="005C352B">
        <w:rPr>
          <w:rFonts w:asciiTheme="minorEastAsia" w:eastAsiaTheme="minorEastAsia" w:hAnsiTheme="minorEastAsia" w:hint="eastAsia"/>
          <w:sz w:val="20"/>
          <w:szCs w:val="20"/>
        </w:rPr>
        <w:t>호프만에이전시</w:t>
      </w:r>
      <w:r w:rsidRPr="005C352B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5C352B">
        <w:rPr>
          <w:rFonts w:asciiTheme="minorEastAsia" w:eastAsiaTheme="minorEastAsia" w:hAnsiTheme="minorEastAsia" w:hint="eastAsia"/>
          <w:sz w:val="20"/>
          <w:szCs w:val="20"/>
        </w:rPr>
        <w:t>한글 블로그</w:t>
      </w:r>
      <w:r w:rsidRPr="005C352B">
        <w:rPr>
          <w:rFonts w:asciiTheme="minorEastAsia" w:eastAsiaTheme="minorEastAsia" w:hAnsiTheme="minorEastAsia"/>
          <w:sz w:val="20"/>
          <w:szCs w:val="20"/>
        </w:rPr>
        <w:t xml:space="preserve">: </w:t>
      </w:r>
      <w:hyperlink r:id="rId13" w:history="1">
        <w:r w:rsidRPr="005C352B">
          <w:rPr>
            <w:rStyle w:val="Hyperlink"/>
            <w:rFonts w:asciiTheme="minorEastAsia" w:eastAsiaTheme="minorEastAsia" w:hAnsiTheme="minorEastAsia"/>
            <w:sz w:val="20"/>
            <w:szCs w:val="20"/>
          </w:rPr>
          <w:t>https://hoffman.kr/</w:t>
        </w:r>
      </w:hyperlink>
      <w:r w:rsidRPr="005C352B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0EDB92D8" w14:textId="2A9624CF" w:rsidR="00EE68AB" w:rsidRPr="006659C0" w:rsidRDefault="00EE68AB" w:rsidP="00EE68AB">
      <w:pPr>
        <w:pStyle w:val="NormalWeb"/>
        <w:numPr>
          <w:ilvl w:val="0"/>
          <w:numId w:val="2"/>
        </w:numPr>
        <w:spacing w:after="0" w:afterAutospacing="0"/>
        <w:ind w:left="1084" w:hanging="284"/>
        <w:jc w:val="both"/>
      </w:pPr>
      <w:r w:rsidRPr="00735388">
        <w:rPr>
          <w:rFonts w:asciiTheme="minorEastAsia" w:eastAsiaTheme="minorEastAsia" w:hAnsiTheme="minorEastAsia" w:hint="eastAsia"/>
          <w:sz w:val="20"/>
          <w:szCs w:val="20"/>
        </w:rPr>
        <w:t>호프만에이전시</w:t>
      </w:r>
      <w:r w:rsidRPr="0073538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35388">
        <w:rPr>
          <w:rFonts w:asciiTheme="minorEastAsia" w:eastAsiaTheme="minorEastAsia" w:hAnsiTheme="minorEastAsia" w:hint="eastAsia"/>
          <w:sz w:val="20"/>
          <w:szCs w:val="20"/>
        </w:rPr>
        <w:t>본사 홈페이지</w:t>
      </w:r>
      <w:r w:rsidRPr="00735388">
        <w:rPr>
          <w:rFonts w:asciiTheme="minorEastAsia" w:eastAsiaTheme="minorEastAsia" w:hAnsiTheme="minorEastAsia"/>
          <w:sz w:val="20"/>
          <w:szCs w:val="20"/>
        </w:rPr>
        <w:t xml:space="preserve">: </w:t>
      </w:r>
      <w:hyperlink r:id="rId14" w:history="1">
        <w:r w:rsidRPr="00735388">
          <w:rPr>
            <w:rStyle w:val="Hyperlink"/>
            <w:rFonts w:asciiTheme="minorEastAsia" w:eastAsiaTheme="minorEastAsia" w:hAnsiTheme="minorEastAsia"/>
            <w:sz w:val="20"/>
            <w:szCs w:val="20"/>
          </w:rPr>
          <w:t>www.hoffman.com</w:t>
        </w:r>
      </w:hyperlink>
      <w:r w:rsidRPr="00735388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sectPr w:rsidR="00EE68AB" w:rsidRPr="006659C0" w:rsidSect="00285AC8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86D9" w14:textId="77777777" w:rsidR="00CC3319" w:rsidRDefault="00CC3319" w:rsidP="00E15C68">
      <w:r>
        <w:separator/>
      </w:r>
    </w:p>
  </w:endnote>
  <w:endnote w:type="continuationSeparator" w:id="0">
    <w:p w14:paraId="1CF4D5FC" w14:textId="77777777" w:rsidR="00CC3319" w:rsidRDefault="00CC3319" w:rsidP="00E15C68">
      <w:r>
        <w:continuationSeparator/>
      </w:r>
    </w:p>
  </w:endnote>
  <w:endnote w:type="continuationNotice" w:id="1">
    <w:p w14:paraId="665D63C0" w14:textId="77777777" w:rsidR="00CC3319" w:rsidRDefault="00CC3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790E" w14:textId="77777777" w:rsidR="00CA5FBB" w:rsidRDefault="00CA5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CE37" w14:textId="77777777" w:rsidR="00CC3319" w:rsidRDefault="00CC3319" w:rsidP="00E15C68">
      <w:r>
        <w:separator/>
      </w:r>
    </w:p>
  </w:footnote>
  <w:footnote w:type="continuationSeparator" w:id="0">
    <w:p w14:paraId="76F5BAF5" w14:textId="77777777" w:rsidR="00CC3319" w:rsidRDefault="00CC3319" w:rsidP="00E15C68">
      <w:r>
        <w:continuationSeparator/>
      </w:r>
    </w:p>
  </w:footnote>
  <w:footnote w:type="continuationNotice" w:id="1">
    <w:p w14:paraId="736A1530" w14:textId="77777777" w:rsidR="00CC3319" w:rsidRDefault="00CC3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8FFA" w14:textId="3DB40FC1" w:rsidR="00F60ACB" w:rsidRDefault="00335DC4">
    <w:pPr>
      <w:pStyle w:val="Header"/>
    </w:pPr>
    <w:r>
      <w:rPr>
        <w:noProof/>
      </w:rPr>
      <w:drawing>
        <wp:inline distT="0" distB="0" distL="0" distR="0" wp14:anchorId="75A637C6" wp14:editId="3FCD3415">
          <wp:extent cx="1323701" cy="631031"/>
          <wp:effectExtent l="0" t="0" r="0" b="0"/>
          <wp:docPr id="4" name="그림 11">
            <a:extLst xmlns:a="http://schemas.openxmlformats.org/drawingml/2006/main">
              <a:ext uri="{FF2B5EF4-FFF2-40B4-BE49-F238E27FC236}">
                <a16:creationId xmlns:a16="http://schemas.microsoft.com/office/drawing/2014/main" id="{BF49ED58-7074-45E4-B082-52B1CF6BDC78}"/>
              </a:ext>
              <a:ext uri="{147F2762-F138-4A5C-976F-8EAC2B608ADB}">
                <a16:predDERef xmlns:a16="http://schemas.microsoft.com/office/drawing/2014/main" pred="{93F3283C-E407-4274-9CE4-BD3D2D3B7C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11">
                    <a:extLst>
                      <a:ext uri="{FF2B5EF4-FFF2-40B4-BE49-F238E27FC236}">
                        <a16:creationId xmlns:a16="http://schemas.microsoft.com/office/drawing/2014/main" id="{BF49ED58-7074-45E4-B082-52B1CF6BDC78}"/>
                      </a:ext>
                      <a:ext uri="{147F2762-F138-4A5C-976F-8EAC2B608ADB}">
                        <a16:predDERef xmlns:a16="http://schemas.microsoft.com/office/drawing/2014/main" pred="{93F3283C-E407-4274-9CE4-BD3D2D3B7C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701" cy="631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D4875" w14:textId="77777777" w:rsidR="00F60ACB" w:rsidRDefault="00F60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58B4"/>
    <w:multiLevelType w:val="hybridMultilevel"/>
    <w:tmpl w:val="8666868C"/>
    <w:lvl w:ilvl="0" w:tplc="0E86B180">
      <w:start w:val="4"/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22D0A85"/>
    <w:multiLevelType w:val="hybridMultilevel"/>
    <w:tmpl w:val="3786616C"/>
    <w:lvl w:ilvl="0" w:tplc="04090009">
      <w:start w:val="1"/>
      <w:numFmt w:val="bullet"/>
      <w:lvlText w:val=""/>
      <w:lvlJc w:val="left"/>
      <w:pPr>
        <w:ind w:left="8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0"/>
    <w:rsid w:val="000E3461"/>
    <w:rsid w:val="000E4977"/>
    <w:rsid w:val="00100800"/>
    <w:rsid w:val="00103A7D"/>
    <w:rsid w:val="00120E47"/>
    <w:rsid w:val="001240E8"/>
    <w:rsid w:val="001461A9"/>
    <w:rsid w:val="00152220"/>
    <w:rsid w:val="001613A7"/>
    <w:rsid w:val="001D3E1C"/>
    <w:rsid w:val="001F5DED"/>
    <w:rsid w:val="00261B2E"/>
    <w:rsid w:val="002E1318"/>
    <w:rsid w:val="00324919"/>
    <w:rsid w:val="00335DC4"/>
    <w:rsid w:val="00337796"/>
    <w:rsid w:val="00355D65"/>
    <w:rsid w:val="003961EA"/>
    <w:rsid w:val="003B0F4F"/>
    <w:rsid w:val="003E4F60"/>
    <w:rsid w:val="00412AA4"/>
    <w:rsid w:val="004233BA"/>
    <w:rsid w:val="00434B69"/>
    <w:rsid w:val="00463CCA"/>
    <w:rsid w:val="004C291D"/>
    <w:rsid w:val="004C33B5"/>
    <w:rsid w:val="004F311E"/>
    <w:rsid w:val="005029FB"/>
    <w:rsid w:val="00555005"/>
    <w:rsid w:val="005C352B"/>
    <w:rsid w:val="005D18B1"/>
    <w:rsid w:val="00617650"/>
    <w:rsid w:val="00643441"/>
    <w:rsid w:val="00651CCC"/>
    <w:rsid w:val="006659C0"/>
    <w:rsid w:val="006A6E08"/>
    <w:rsid w:val="006B0DA0"/>
    <w:rsid w:val="006C66F0"/>
    <w:rsid w:val="0072269C"/>
    <w:rsid w:val="00732C46"/>
    <w:rsid w:val="00735388"/>
    <w:rsid w:val="007525F0"/>
    <w:rsid w:val="00764ED5"/>
    <w:rsid w:val="007A63F8"/>
    <w:rsid w:val="007C5A5B"/>
    <w:rsid w:val="007D645D"/>
    <w:rsid w:val="007F3DE7"/>
    <w:rsid w:val="00804900"/>
    <w:rsid w:val="00847EB9"/>
    <w:rsid w:val="008665F0"/>
    <w:rsid w:val="00866630"/>
    <w:rsid w:val="00891F13"/>
    <w:rsid w:val="00893596"/>
    <w:rsid w:val="008B6972"/>
    <w:rsid w:val="008D445A"/>
    <w:rsid w:val="008D6A39"/>
    <w:rsid w:val="008F2CF9"/>
    <w:rsid w:val="00956B92"/>
    <w:rsid w:val="00963966"/>
    <w:rsid w:val="00A22141"/>
    <w:rsid w:val="00A47FB4"/>
    <w:rsid w:val="00A52DC2"/>
    <w:rsid w:val="00A912B4"/>
    <w:rsid w:val="00BC4EEE"/>
    <w:rsid w:val="00BF6DA6"/>
    <w:rsid w:val="00C35457"/>
    <w:rsid w:val="00C37407"/>
    <w:rsid w:val="00C47484"/>
    <w:rsid w:val="00C541AD"/>
    <w:rsid w:val="00CA5FBB"/>
    <w:rsid w:val="00CC3319"/>
    <w:rsid w:val="00CE3501"/>
    <w:rsid w:val="00CF3F0B"/>
    <w:rsid w:val="00D33446"/>
    <w:rsid w:val="00D87EB6"/>
    <w:rsid w:val="00D92C78"/>
    <w:rsid w:val="00DC28C2"/>
    <w:rsid w:val="00DE0CDC"/>
    <w:rsid w:val="00DE294A"/>
    <w:rsid w:val="00DF2248"/>
    <w:rsid w:val="00E15C68"/>
    <w:rsid w:val="00EA2AD8"/>
    <w:rsid w:val="00EA3D13"/>
    <w:rsid w:val="00ED53B4"/>
    <w:rsid w:val="00EE68AB"/>
    <w:rsid w:val="00F13B00"/>
    <w:rsid w:val="00F60ACB"/>
    <w:rsid w:val="00F60E52"/>
    <w:rsid w:val="00F72BB5"/>
    <w:rsid w:val="00FC5F23"/>
    <w:rsid w:val="00FD128F"/>
    <w:rsid w:val="02A056D0"/>
    <w:rsid w:val="0844E3B8"/>
    <w:rsid w:val="10FFF091"/>
    <w:rsid w:val="13D8BAEC"/>
    <w:rsid w:val="175609B8"/>
    <w:rsid w:val="26884BF6"/>
    <w:rsid w:val="2AABBBCA"/>
    <w:rsid w:val="2DE35C8C"/>
    <w:rsid w:val="318E2C84"/>
    <w:rsid w:val="527DA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FDC8"/>
  <w15:chartTrackingRefBased/>
  <w15:docId w15:val="{B84566EC-9710-4BD7-AB29-8E9F7A37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AB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9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9C0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E15C6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15C68"/>
  </w:style>
  <w:style w:type="paragraph" w:styleId="Footer">
    <w:name w:val="footer"/>
    <w:basedOn w:val="Normal"/>
    <w:link w:val="FooterChar"/>
    <w:uiPriority w:val="99"/>
    <w:unhideWhenUsed/>
    <w:rsid w:val="00E15C6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15C68"/>
  </w:style>
  <w:style w:type="character" w:styleId="UnresolvedMention">
    <w:name w:val="Unresolved Mention"/>
    <w:basedOn w:val="DefaultParagraphFont"/>
    <w:uiPriority w:val="99"/>
    <w:semiHidden/>
    <w:unhideWhenUsed/>
    <w:rsid w:val="00335D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68A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offman.k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-hakr@hoffma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ffma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ff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05395F3F06B45BEC993BF4D0B22FC" ma:contentTypeVersion="10" ma:contentTypeDescription="Create a new document." ma:contentTypeScope="" ma:versionID="1486f0de20d7688b22b3ac6d9c1fd76a">
  <xsd:schema xmlns:xsd="http://www.w3.org/2001/XMLSchema" xmlns:xs="http://www.w3.org/2001/XMLSchema" xmlns:p="http://schemas.microsoft.com/office/2006/metadata/properties" xmlns:ns2="926f74b7-439f-414a-93f2-2a74bdbf17e6" xmlns:ns3="f8a052e4-9c02-41e2-accb-dbe318faef7a" targetNamespace="http://schemas.microsoft.com/office/2006/metadata/properties" ma:root="true" ma:fieldsID="f734e2a102ac0f3002bb849e130acc10" ns2:_="" ns3:_="">
    <xsd:import namespace="926f74b7-439f-414a-93f2-2a74bdbf17e6"/>
    <xsd:import namespace="f8a052e4-9c02-41e2-accb-dbe318fae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74b7-439f-414a-93f2-2a74bdbf1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52e4-9c02-41e2-accb-dbe318fae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68D0-66D9-47D2-B52C-8F02C30A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74b7-439f-414a-93f2-2a74bdbf17e6"/>
    <ds:schemaRef ds:uri="f8a052e4-9c02-41e2-accb-dbe318fae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EC7F0-0BE5-4477-AAB6-7BA5EAA6E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AC984C-5118-4A6B-9BB7-63936CCFB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17332-AA78-424B-BDF7-F599280D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Lee</dc:creator>
  <cp:keywords/>
  <dc:description/>
  <cp:lastModifiedBy>June Kang</cp:lastModifiedBy>
  <cp:revision>8</cp:revision>
  <dcterms:created xsi:type="dcterms:W3CDTF">2022-01-18T12:26:00Z</dcterms:created>
  <dcterms:modified xsi:type="dcterms:W3CDTF">2022-01-19T06:02:00Z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0x01010016705395F3F06B45BEC993BF4D0B22FC</vt:lpwstr>
  </property>
</Properties>
</file>