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F383" w14:textId="541A565B" w:rsidR="00934A0F" w:rsidRPr="00934A0F" w:rsidRDefault="00934A0F" w:rsidP="00934A0F">
      <w:pPr>
        <w:spacing w:before="100" w:beforeAutospacing="1" w:after="100" w:afterAutospacing="1" w:line="240" w:lineRule="auto"/>
        <w:jc w:val="center"/>
        <w:rPr>
          <w:rFonts w:asciiTheme="majorHAnsi" w:eastAsia="Times New Roman" w:hAnsiTheme="majorHAnsi" w:cstheme="majorHAnsi"/>
          <w:b/>
          <w:bCs/>
          <w:sz w:val="28"/>
          <w:szCs w:val="28"/>
        </w:rPr>
      </w:pPr>
      <w:r w:rsidRPr="00934A0F">
        <w:rPr>
          <w:rFonts w:ascii="맑은 고딕" w:eastAsia="맑은 고딕" w:hAnsi="맑은 고딕" w:cs="맑은 고딕" w:hint="eastAsia"/>
          <w:b/>
          <w:bCs/>
          <w:sz w:val="28"/>
          <w:szCs w:val="28"/>
        </w:rPr>
        <w:t>[</w:t>
      </w:r>
      <w:r w:rsidRPr="00934A0F">
        <w:rPr>
          <w:rFonts w:ascii="맑은 고딕" w:eastAsia="맑은 고딕" w:hAnsi="맑은 고딕" w:cs="맑은 고딕" w:hint="eastAsia"/>
          <w:b/>
          <w:bCs/>
          <w:sz w:val="28"/>
          <w:szCs w:val="28"/>
        </w:rPr>
        <w:t>라쿠텐</w:t>
      </w:r>
      <w:r w:rsidRPr="00934A0F">
        <w:rPr>
          <w:rFonts w:ascii="맑은 고딕" w:eastAsia="맑은 고딕" w:hAnsi="맑은 고딕" w:cs="맑은 고딕" w:hint="eastAsia"/>
          <w:b/>
          <w:bCs/>
          <w:sz w:val="28"/>
          <w:szCs w:val="28"/>
        </w:rPr>
        <w:t xml:space="preserve"> </w:t>
      </w:r>
      <w:r w:rsidRPr="00934A0F">
        <w:rPr>
          <w:rFonts w:ascii="맑은 고딕" w:eastAsia="맑은 고딕" w:hAnsi="맑은 고딕" w:cs="맑은 고딕" w:hint="eastAsia"/>
          <w:b/>
          <w:bCs/>
          <w:sz w:val="28"/>
          <w:szCs w:val="28"/>
        </w:rPr>
        <w:t>비키</w:t>
      </w:r>
      <w:r w:rsidRPr="00934A0F">
        <w:rPr>
          <w:rFonts w:asciiTheme="majorHAnsi" w:eastAsia="Times New Roman" w:hAnsiTheme="majorHAnsi" w:cstheme="majorHAnsi"/>
          <w:b/>
          <w:bCs/>
          <w:sz w:val="28"/>
          <w:szCs w:val="28"/>
        </w:rPr>
        <w:t>]</w:t>
      </w:r>
      <w:r w:rsidRPr="00934A0F">
        <w:rPr>
          <w:rFonts w:asciiTheme="majorHAnsi" w:eastAsia="Times New Roman" w:hAnsiTheme="majorHAnsi" w:cstheme="majorHAnsi" w:hint="eastAsia"/>
          <w:b/>
          <w:bCs/>
          <w:sz w:val="28"/>
          <w:szCs w:val="28"/>
        </w:rPr>
        <w:t xml:space="preserve"> </w:t>
      </w:r>
      <w:r w:rsidRPr="00934A0F">
        <w:rPr>
          <w:rFonts w:ascii="맑은 고딕" w:eastAsia="맑은 고딕" w:hAnsi="맑은 고딕" w:cs="맑은 고딕" w:hint="eastAsia"/>
          <w:b/>
          <w:bCs/>
          <w:sz w:val="28"/>
          <w:szCs w:val="28"/>
        </w:rPr>
        <w:t>마케팅</w:t>
      </w:r>
      <w:r w:rsidRPr="00934A0F">
        <w:rPr>
          <w:rFonts w:asciiTheme="majorHAnsi" w:eastAsia="Times New Roman" w:hAnsiTheme="majorHAnsi" w:cstheme="majorHAnsi" w:hint="eastAsia"/>
          <w:b/>
          <w:bCs/>
          <w:sz w:val="28"/>
          <w:szCs w:val="28"/>
        </w:rPr>
        <w:t xml:space="preserve"> </w:t>
      </w:r>
      <w:r w:rsidRPr="00934A0F">
        <w:rPr>
          <w:rFonts w:ascii="맑은 고딕" w:eastAsia="맑은 고딕" w:hAnsi="맑은 고딕" w:cs="맑은 고딕" w:hint="eastAsia"/>
          <w:b/>
          <w:bCs/>
          <w:sz w:val="28"/>
          <w:szCs w:val="28"/>
        </w:rPr>
        <w:t>크리에이티브</w:t>
      </w:r>
      <w:r w:rsidRPr="00934A0F">
        <w:rPr>
          <w:rFonts w:asciiTheme="majorHAnsi" w:eastAsia="Times New Roman" w:hAnsiTheme="majorHAnsi" w:cstheme="majorHAnsi" w:hint="eastAsia"/>
          <w:b/>
          <w:bCs/>
          <w:sz w:val="28"/>
          <w:szCs w:val="28"/>
        </w:rPr>
        <w:t xml:space="preserve"> </w:t>
      </w:r>
      <w:r w:rsidRPr="00934A0F">
        <w:rPr>
          <w:rFonts w:ascii="맑은 고딕" w:eastAsia="맑은 고딕" w:hAnsi="맑은 고딕" w:cs="맑은 고딕" w:hint="eastAsia"/>
          <w:b/>
          <w:bCs/>
          <w:sz w:val="28"/>
          <w:szCs w:val="28"/>
        </w:rPr>
        <w:t>제작팀</w:t>
      </w:r>
      <w:r w:rsidRPr="00934A0F">
        <w:rPr>
          <w:rFonts w:asciiTheme="majorHAnsi" w:eastAsia="Times New Roman" w:hAnsiTheme="majorHAnsi" w:cstheme="majorHAnsi" w:hint="eastAsia"/>
          <w:b/>
          <w:bCs/>
          <w:sz w:val="28"/>
          <w:szCs w:val="28"/>
        </w:rPr>
        <w:t xml:space="preserve"> </w:t>
      </w:r>
      <w:r w:rsidRPr="00934A0F">
        <w:rPr>
          <w:rFonts w:ascii="맑은 고딕" w:eastAsia="맑은 고딕" w:hAnsi="맑은 고딕" w:cs="맑은 고딕" w:hint="eastAsia"/>
          <w:b/>
          <w:bCs/>
          <w:sz w:val="28"/>
          <w:szCs w:val="28"/>
        </w:rPr>
        <w:t>인턴</w:t>
      </w:r>
    </w:p>
    <w:p w14:paraId="15DDB1BD" w14:textId="116FC71D" w:rsidR="00934A0F" w:rsidRPr="00934A0F" w:rsidRDefault="00934A0F" w:rsidP="00934A0F">
      <w:pPr>
        <w:spacing w:before="100" w:beforeAutospacing="1" w:after="100" w:afterAutospacing="1" w:line="240" w:lineRule="auto"/>
        <w:jc w:val="center"/>
        <w:rPr>
          <w:rFonts w:asciiTheme="majorHAnsi" w:eastAsia="Times New Roman" w:hAnsiTheme="majorHAnsi" w:cstheme="majorHAnsi"/>
          <w:b/>
          <w:bCs/>
          <w:sz w:val="32"/>
          <w:szCs w:val="32"/>
        </w:rPr>
      </w:pPr>
      <w:r w:rsidRPr="00934A0F">
        <w:rPr>
          <w:rFonts w:asciiTheme="majorHAnsi" w:eastAsia="Times New Roman" w:hAnsiTheme="majorHAnsi" w:cstheme="majorHAnsi"/>
          <w:b/>
          <w:bCs/>
          <w:sz w:val="32"/>
          <w:szCs w:val="32"/>
        </w:rPr>
        <w:t>[Rakuten Viki] Intern, Marketing Creative Production Team</w:t>
      </w:r>
    </w:p>
    <w:p w14:paraId="278BCFC9" w14:textId="58C1977E" w:rsidR="00C000C8" w:rsidRPr="00C000C8" w:rsidRDefault="00C000C8" w:rsidP="00C000C8">
      <w:pPr>
        <w:spacing w:before="100" w:beforeAutospacing="1" w:after="100" w:afterAutospacing="1" w:line="240" w:lineRule="auto"/>
        <w:rPr>
          <w:rFonts w:asciiTheme="majorHAnsi" w:eastAsia="Times New Roman" w:hAnsiTheme="majorHAnsi" w:cstheme="majorHAnsi"/>
          <w:sz w:val="28"/>
          <w:szCs w:val="28"/>
        </w:rPr>
      </w:pPr>
      <w:r w:rsidRPr="00C000C8">
        <w:rPr>
          <w:rFonts w:asciiTheme="majorHAnsi" w:eastAsia="Times New Roman" w:hAnsiTheme="majorHAnsi" w:cstheme="majorHAnsi"/>
          <w:sz w:val="28"/>
          <w:szCs w:val="28"/>
        </w:rPr>
        <w:t>Rakuten Group, Inc. is the largest e-commerce company in Japan, and third largest e-commerce marketplace company worldwide, with over 1.5 billion registered users worldwide. The Rakuten brand is recognized worldwide for its leadership and innovation, and provides a variety of consumer and business-focused services including e-commerce, e-reading, travel, banking, securities, credit card, e-money, portal and media, online marketing and professional sports. The company is expanding globally and currently has operations throughout Asia, Western Europe, and the Americas.</w:t>
      </w:r>
    </w:p>
    <w:p w14:paraId="1026E91D" w14:textId="6B96A0D7" w:rsidR="00C000C8" w:rsidRPr="00C000C8" w:rsidRDefault="00C000C8" w:rsidP="00C000C8">
      <w:pPr>
        <w:spacing w:before="100" w:beforeAutospacing="1" w:after="100" w:afterAutospacing="1" w:line="240" w:lineRule="auto"/>
        <w:rPr>
          <w:rFonts w:asciiTheme="majorHAnsi" w:eastAsia="Times New Roman" w:hAnsiTheme="majorHAnsi" w:cstheme="majorHAnsi"/>
          <w:sz w:val="28"/>
          <w:szCs w:val="28"/>
        </w:rPr>
      </w:pPr>
      <w:r w:rsidRPr="00C000C8">
        <w:rPr>
          <w:rFonts w:asciiTheme="majorHAnsi" w:eastAsia="Times New Roman" w:hAnsiTheme="majorHAnsi" w:cstheme="majorHAnsi"/>
          <w:sz w:val="28"/>
          <w:szCs w:val="28"/>
        </w:rPr>
        <w:t>Rakuten Viki is a premier global entertainment streaming site where millions of people discover and consume primetime shows and movies subtitled in more than 200 languages, by our community of fans. With billions of videos viewed and more than 1 billion words translated, Viki brings global entertainment to fans everywhere!</w:t>
      </w:r>
    </w:p>
    <w:p w14:paraId="3FC9C10C" w14:textId="77777777" w:rsidR="00C000C8" w:rsidRPr="00C000C8" w:rsidRDefault="00C000C8" w:rsidP="00C000C8">
      <w:pPr>
        <w:spacing w:before="100" w:beforeAutospacing="1" w:after="100" w:afterAutospacing="1" w:line="240" w:lineRule="auto"/>
        <w:rPr>
          <w:rFonts w:asciiTheme="majorHAnsi" w:eastAsia="Times New Roman" w:hAnsiTheme="majorHAnsi" w:cstheme="majorHAnsi"/>
          <w:sz w:val="28"/>
          <w:szCs w:val="28"/>
        </w:rPr>
      </w:pPr>
      <w:r w:rsidRPr="00C000C8">
        <w:rPr>
          <w:rFonts w:asciiTheme="majorHAnsi" w:eastAsia="Times New Roman" w:hAnsiTheme="majorHAnsi" w:cstheme="majorHAnsi"/>
          <w:sz w:val="28"/>
          <w:szCs w:val="28"/>
        </w:rPr>
        <w:t>We are looking for a multi-talented </w:t>
      </w:r>
      <w:r w:rsidRPr="00C000C8">
        <w:rPr>
          <w:rFonts w:asciiTheme="majorHAnsi" w:eastAsia="Times New Roman" w:hAnsiTheme="majorHAnsi" w:cstheme="majorHAnsi"/>
          <w:b/>
          <w:bCs/>
          <w:sz w:val="28"/>
          <w:szCs w:val="28"/>
        </w:rPr>
        <w:t>Intern, Creative Services,</w:t>
      </w:r>
      <w:r w:rsidRPr="00C000C8">
        <w:rPr>
          <w:rFonts w:asciiTheme="majorHAnsi" w:eastAsia="Times New Roman" w:hAnsiTheme="majorHAnsi" w:cstheme="majorHAnsi"/>
          <w:sz w:val="28"/>
          <w:szCs w:val="28"/>
        </w:rPr>
        <w:t> </w:t>
      </w:r>
      <w:r w:rsidRPr="00C000C8">
        <w:rPr>
          <w:rFonts w:asciiTheme="majorHAnsi" w:eastAsia="Times New Roman" w:hAnsiTheme="majorHAnsi" w:cstheme="majorHAnsi"/>
          <w:b/>
          <w:bCs/>
          <w:sz w:val="28"/>
          <w:szCs w:val="28"/>
        </w:rPr>
        <w:t>this position will be based in Seoul, Korea. He/she will report to the Senior Marketing Manager - Creative and Content, and assist the larger Creative Team based in the US.</w:t>
      </w:r>
      <w:r w:rsidRPr="00C000C8">
        <w:rPr>
          <w:rFonts w:asciiTheme="majorHAnsi" w:eastAsia="Times New Roman" w:hAnsiTheme="majorHAnsi" w:cstheme="majorHAnsi"/>
          <w:sz w:val="28"/>
          <w:szCs w:val="28"/>
        </w:rPr>
        <w:t xml:space="preserve"> The intern will assist in executing creative projects for the releases of some of the biggest Asian Entertainment show titles on our streaming platform. We are looking for someone who is creative, detail-oriented, resourceful, a problem solver, and a strong cross-functional communicator. </w:t>
      </w:r>
    </w:p>
    <w:p w14:paraId="39FFB616" w14:textId="77777777" w:rsidR="00C000C8" w:rsidRPr="00C000C8" w:rsidRDefault="00C000C8" w:rsidP="00C000C8">
      <w:pPr>
        <w:spacing w:before="100" w:beforeAutospacing="1" w:after="100" w:afterAutospacing="1" w:line="240" w:lineRule="auto"/>
        <w:rPr>
          <w:rFonts w:ascii="var(--artdeco-typography-ko)" w:eastAsia="Times New Roman" w:hAnsi="var(--artdeco-typography-ko)" w:cs="Times New Roman"/>
          <w:sz w:val="24"/>
          <w:szCs w:val="24"/>
        </w:rPr>
      </w:pPr>
    </w:p>
    <w:p w14:paraId="1B49EA40" w14:textId="1F401E56" w:rsidR="008B0B9A" w:rsidRPr="008B0B9A" w:rsidRDefault="008B0B9A" w:rsidP="008B0B9A">
      <w:pPr>
        <w:spacing w:before="100" w:beforeAutospacing="1" w:after="100" w:afterAutospacing="1" w:line="240" w:lineRule="auto"/>
        <w:rPr>
          <w:rFonts w:ascii="Arial" w:eastAsia="Times New Roman" w:hAnsi="Arial" w:cs="Arial"/>
          <w:sz w:val="24"/>
          <w:szCs w:val="24"/>
        </w:rPr>
      </w:pPr>
      <w:r>
        <w:rPr>
          <w:rFonts w:ascii="맑은 고딕" w:eastAsia="맑은 고딕" w:hAnsi="맑은 고딕" w:cs="맑은 고딕" w:hint="eastAsia"/>
          <w:b/>
          <w:bCs/>
          <w:sz w:val="24"/>
          <w:szCs w:val="24"/>
        </w:rPr>
        <w:t>주요업무</w:t>
      </w:r>
      <w:r w:rsidRPr="008B0B9A">
        <w:rPr>
          <w:rFonts w:ascii="맑은 고딕" w:eastAsia="맑은 고딕" w:hAnsi="맑은 고딕" w:cs="맑은 고딕" w:hint="eastAsia"/>
          <w:b/>
          <w:bCs/>
          <w:sz w:val="24"/>
          <w:szCs w:val="24"/>
        </w:rPr>
        <w:t>:</w:t>
      </w:r>
      <w:r w:rsidRPr="008B0B9A">
        <w:rPr>
          <w:rFonts w:ascii="맑은 고딕" w:eastAsia="맑은 고딕" w:hAnsi="맑은 고딕" w:cs="맑은 고딕"/>
          <w:b/>
          <w:bCs/>
          <w:sz w:val="24"/>
          <w:szCs w:val="24"/>
        </w:rPr>
        <w:t xml:space="preserve"> </w:t>
      </w:r>
    </w:p>
    <w:p w14:paraId="33569098" w14:textId="25DB4B40" w:rsidR="008F0382" w:rsidRPr="008F0382" w:rsidRDefault="008F0382" w:rsidP="008F0382">
      <w:pPr>
        <w:pStyle w:val="a5"/>
        <w:numPr>
          <w:ilvl w:val="0"/>
          <w:numId w:val="4"/>
        </w:numPr>
        <w:spacing w:before="100" w:beforeAutospacing="1" w:after="100" w:afterAutospacing="1" w:line="240" w:lineRule="auto"/>
        <w:rPr>
          <w:rFonts w:ascii="맑은 고딕" w:eastAsia="맑은 고딕" w:hAnsi="맑은 고딕" w:cs="맑은 고딕"/>
          <w:sz w:val="24"/>
          <w:szCs w:val="24"/>
        </w:rPr>
      </w:pPr>
      <w:r w:rsidRPr="008F0382">
        <w:rPr>
          <w:rFonts w:ascii="맑은 고딕" w:eastAsia="맑은 고딕" w:hAnsi="맑은 고딕" w:cs="맑은 고딕" w:hint="eastAsia"/>
          <w:sz w:val="24"/>
          <w:szCs w:val="24"/>
        </w:rPr>
        <w:t>회사</w:t>
      </w:r>
      <w:r w:rsidRPr="008F0382">
        <w:rPr>
          <w:rFonts w:ascii="Arial" w:eastAsia="Times New Roman" w:hAnsi="Arial" w:cs="Arial"/>
          <w:sz w:val="24"/>
          <w:szCs w:val="24"/>
        </w:rPr>
        <w:t xml:space="preserve"> </w:t>
      </w:r>
      <w:r w:rsidRPr="008F0382">
        <w:rPr>
          <w:rFonts w:ascii="맑은 고딕" w:eastAsia="맑은 고딕" w:hAnsi="맑은 고딕" w:cs="맑은 고딕" w:hint="eastAsia"/>
          <w:sz w:val="24"/>
          <w:szCs w:val="24"/>
        </w:rPr>
        <w:t>내부 디자이너와 크리에이티브 제작자들과 협업,</w:t>
      </w:r>
      <w:r w:rsidRPr="008F0382">
        <w:rPr>
          <w:rFonts w:ascii="맑은 고딕" w:eastAsia="맑은 고딕" w:hAnsi="맑은 고딕" w:cs="맑은 고딕"/>
          <w:sz w:val="24"/>
          <w:szCs w:val="24"/>
        </w:rPr>
        <w:t xml:space="preserve"> </w:t>
      </w:r>
      <w:r w:rsidR="001C5EC9">
        <w:rPr>
          <w:rFonts w:ascii="맑은 고딕" w:eastAsia="맑은 고딕" w:hAnsi="맑은 고딕" w:cs="맑은 고딕" w:hint="eastAsia"/>
          <w:sz w:val="24"/>
          <w:szCs w:val="24"/>
        </w:rPr>
        <w:t xml:space="preserve">시선을 끄는 </w:t>
      </w:r>
      <w:r w:rsidRPr="008F0382">
        <w:rPr>
          <w:rFonts w:ascii="맑은 고딕" w:eastAsia="맑은 고딕" w:hAnsi="맑은 고딕" w:cs="맑은 고딕" w:hint="eastAsia"/>
          <w:sz w:val="24"/>
          <w:szCs w:val="24"/>
        </w:rPr>
        <w:t>비쥬얼</w:t>
      </w:r>
      <w:r w:rsidR="001C5EC9">
        <w:rPr>
          <w:rFonts w:ascii="맑은 고딕" w:eastAsia="맑은 고딕" w:hAnsi="맑은 고딕" w:cs="맑은 고딕" w:hint="eastAsia"/>
          <w:sz w:val="24"/>
          <w:szCs w:val="24"/>
        </w:rPr>
        <w:t xml:space="preserve">과 </w:t>
      </w:r>
      <w:r w:rsidRPr="008F0382">
        <w:rPr>
          <w:rFonts w:ascii="맑은 고딕" w:eastAsia="맑은 고딕" w:hAnsi="맑은 고딕" w:cs="맑은 고딕" w:hint="eastAsia"/>
          <w:sz w:val="24"/>
          <w:szCs w:val="24"/>
        </w:rPr>
        <w:t>효과적인 아트워크 작업</w:t>
      </w:r>
      <w:r w:rsidRPr="008F0382">
        <w:rPr>
          <w:rFonts w:ascii="맑은 고딕" w:eastAsia="맑은 고딕" w:hAnsi="맑은 고딕" w:cs="맑은 고딕"/>
          <w:sz w:val="24"/>
          <w:szCs w:val="24"/>
        </w:rPr>
        <w:t xml:space="preserve"> </w:t>
      </w:r>
      <w:r w:rsidRPr="008F0382">
        <w:rPr>
          <w:rFonts w:ascii="맑은 고딕" w:eastAsia="맑은 고딕" w:hAnsi="맑은 고딕" w:cs="맑은 고딕" w:hint="eastAsia"/>
          <w:sz w:val="24"/>
          <w:szCs w:val="24"/>
        </w:rPr>
        <w:t>진행</w:t>
      </w:r>
      <w:r w:rsidRPr="008F0382">
        <w:rPr>
          <w:rFonts w:ascii="맑은 고딕" w:eastAsia="맑은 고딕" w:hAnsi="맑은 고딕" w:cs="맑은 고딕"/>
          <w:sz w:val="24"/>
          <w:szCs w:val="24"/>
        </w:rPr>
        <w:t xml:space="preserve"> – </w:t>
      </w:r>
      <w:r w:rsidRPr="008F0382">
        <w:rPr>
          <w:rFonts w:ascii="맑은 고딕" w:eastAsia="맑은 고딕" w:hAnsi="맑은 고딕" w:cs="맑은 고딕" w:hint="eastAsia"/>
          <w:sz w:val="24"/>
          <w:szCs w:val="24"/>
        </w:rPr>
        <w:t>컨텐</w:t>
      </w:r>
      <w:r>
        <w:rPr>
          <w:rFonts w:ascii="맑은 고딕" w:eastAsia="맑은 고딕" w:hAnsi="맑은 고딕" w:cs="맑은 고딕" w:hint="eastAsia"/>
          <w:sz w:val="24"/>
          <w:szCs w:val="24"/>
        </w:rPr>
        <w:t>츠</w:t>
      </w:r>
      <w:r w:rsidRPr="008F0382">
        <w:rPr>
          <w:rFonts w:ascii="맑은 고딕" w:eastAsia="맑은 고딕" w:hAnsi="맑은 고딕" w:cs="맑은 고딕" w:hint="eastAsia"/>
          <w:sz w:val="24"/>
          <w:szCs w:val="24"/>
        </w:rPr>
        <w:t xml:space="preserve"> 런칭과 마케팅 프로모션용 </w:t>
      </w:r>
      <w:r w:rsidRPr="008F0382">
        <w:rPr>
          <w:rFonts w:ascii="맑은 고딕" w:eastAsia="맑은 고딕" w:hAnsi="맑은 고딕" w:cs="맑은 고딕"/>
          <w:sz w:val="24"/>
          <w:szCs w:val="24"/>
        </w:rPr>
        <w:t>(</w:t>
      </w:r>
      <w:r w:rsidRPr="008F0382">
        <w:rPr>
          <w:rFonts w:ascii="맑은 고딕" w:eastAsia="맑은 고딕" w:hAnsi="맑은 고딕" w:cs="맑은 고딕" w:hint="eastAsia"/>
          <w:sz w:val="24"/>
          <w:szCs w:val="24"/>
        </w:rPr>
        <w:t>V</w:t>
      </w:r>
      <w:r w:rsidRPr="008F0382">
        <w:rPr>
          <w:rFonts w:ascii="맑은 고딕" w:eastAsia="맑은 고딕" w:hAnsi="맑은 고딕" w:cs="맑은 고딕"/>
          <w:sz w:val="24"/>
          <w:szCs w:val="24"/>
        </w:rPr>
        <w:t xml:space="preserve">iki </w:t>
      </w:r>
      <w:r w:rsidRPr="008F0382">
        <w:rPr>
          <w:rFonts w:ascii="맑은 고딕" w:eastAsia="맑은 고딕" w:hAnsi="맑은 고딕" w:cs="맑은 고딕" w:hint="eastAsia"/>
          <w:sz w:val="24"/>
          <w:szCs w:val="24"/>
        </w:rPr>
        <w:t>채널은 물론 다양한 마케팅 채널 노출용)</w:t>
      </w:r>
      <w:r w:rsidRPr="008F0382">
        <w:rPr>
          <w:rFonts w:ascii="맑은 고딕" w:eastAsia="맑은 고딕" w:hAnsi="맑은 고딕" w:cs="맑은 고딕"/>
          <w:sz w:val="24"/>
          <w:szCs w:val="24"/>
        </w:rPr>
        <w:t xml:space="preserve"> </w:t>
      </w:r>
    </w:p>
    <w:p w14:paraId="2C096AE6" w14:textId="7FF9C99B" w:rsidR="008F0382" w:rsidRDefault="008F0382" w:rsidP="008F0382">
      <w:pPr>
        <w:pStyle w:val="a5"/>
        <w:numPr>
          <w:ilvl w:val="0"/>
          <w:numId w:val="4"/>
        </w:numPr>
        <w:spacing w:before="100" w:beforeAutospacing="1" w:after="100" w:afterAutospacing="1" w:line="240" w:lineRule="auto"/>
        <w:rPr>
          <w:rFonts w:ascii="맑은 고딕" w:eastAsia="맑은 고딕" w:hAnsi="맑은 고딕" w:cs="맑은 고딕"/>
          <w:sz w:val="24"/>
          <w:szCs w:val="24"/>
        </w:rPr>
      </w:pPr>
      <w:r w:rsidRPr="008F0382">
        <w:rPr>
          <w:rFonts w:ascii="맑은 고딕" w:eastAsia="맑은 고딕" w:hAnsi="맑은 고딕" w:cs="맑은 고딕" w:hint="eastAsia"/>
          <w:sz w:val="24"/>
          <w:szCs w:val="24"/>
        </w:rPr>
        <w:t>배너,</w:t>
      </w:r>
      <w:r w:rsidRPr="008F0382">
        <w:rPr>
          <w:rFonts w:ascii="맑은 고딕" w:eastAsia="맑은 고딕" w:hAnsi="맑은 고딕" w:cs="맑은 고딕"/>
          <w:sz w:val="24"/>
          <w:szCs w:val="24"/>
        </w:rPr>
        <w:t xml:space="preserve"> </w:t>
      </w:r>
      <w:r w:rsidRPr="008F0382">
        <w:rPr>
          <w:rFonts w:ascii="맑은 고딕" w:eastAsia="맑은 고딕" w:hAnsi="맑은 고딕" w:cs="맑은 고딕" w:hint="eastAsia"/>
          <w:sz w:val="24"/>
          <w:szCs w:val="24"/>
        </w:rPr>
        <w:t>썸네일,</w:t>
      </w:r>
      <w:r w:rsidRPr="008F0382">
        <w:rPr>
          <w:rFonts w:ascii="맑은 고딕" w:eastAsia="맑은 고딕" w:hAnsi="맑은 고딕" w:cs="맑은 고딕"/>
          <w:sz w:val="24"/>
          <w:szCs w:val="24"/>
        </w:rPr>
        <w:t xml:space="preserve"> </w:t>
      </w:r>
      <w:r w:rsidRPr="008F0382">
        <w:rPr>
          <w:rFonts w:ascii="맑은 고딕" w:eastAsia="맑은 고딕" w:hAnsi="맑은 고딕" w:cs="맑은 고딕" w:hint="eastAsia"/>
          <w:sz w:val="24"/>
          <w:szCs w:val="24"/>
        </w:rPr>
        <w:t>비디오 클립 등의 제작</w:t>
      </w:r>
      <w:r w:rsidRPr="008F0382">
        <w:rPr>
          <w:rFonts w:ascii="맑은 고딕" w:eastAsia="맑은 고딕" w:hAnsi="맑은 고딕" w:cs="맑은 고딕"/>
          <w:sz w:val="24"/>
          <w:szCs w:val="24"/>
        </w:rPr>
        <w:t xml:space="preserve"> – </w:t>
      </w:r>
      <w:r w:rsidRPr="008F0382">
        <w:rPr>
          <w:rFonts w:ascii="맑은 고딕" w:eastAsia="맑은 고딕" w:hAnsi="맑은 고딕" w:cs="맑은 고딕" w:hint="eastAsia"/>
          <w:sz w:val="24"/>
          <w:szCs w:val="24"/>
        </w:rPr>
        <w:t>V</w:t>
      </w:r>
      <w:r w:rsidRPr="008F0382">
        <w:rPr>
          <w:rFonts w:ascii="맑은 고딕" w:eastAsia="맑은 고딕" w:hAnsi="맑은 고딕" w:cs="맑은 고딕"/>
          <w:sz w:val="24"/>
          <w:szCs w:val="24"/>
        </w:rPr>
        <w:t xml:space="preserve">iki </w:t>
      </w:r>
      <w:r w:rsidRPr="008F0382">
        <w:rPr>
          <w:rFonts w:ascii="맑은 고딕" w:eastAsia="맑은 고딕" w:hAnsi="맑은 고딕" w:cs="맑은 고딕" w:hint="eastAsia"/>
          <w:sz w:val="24"/>
          <w:szCs w:val="24"/>
        </w:rPr>
        <w:t>사이트 내 컨텐츠,</w:t>
      </w:r>
      <w:r w:rsidRPr="008F0382">
        <w:rPr>
          <w:rFonts w:ascii="맑은 고딕" w:eastAsia="맑은 고딕" w:hAnsi="맑은 고딕" w:cs="맑은 고딕"/>
          <w:sz w:val="24"/>
          <w:szCs w:val="24"/>
        </w:rPr>
        <w:t xml:space="preserve"> </w:t>
      </w:r>
      <w:r w:rsidRPr="008F0382">
        <w:rPr>
          <w:rFonts w:ascii="맑은 고딕" w:eastAsia="맑은 고딕" w:hAnsi="맑은 고딕" w:cs="맑은 고딕" w:hint="eastAsia"/>
          <w:sz w:val="24"/>
          <w:szCs w:val="24"/>
        </w:rPr>
        <w:t>소셜미디어,</w:t>
      </w:r>
      <w:r w:rsidRPr="008F0382">
        <w:rPr>
          <w:rFonts w:ascii="맑은 고딕" w:eastAsia="맑은 고딕" w:hAnsi="맑은 고딕" w:cs="맑은 고딕"/>
          <w:sz w:val="24"/>
          <w:szCs w:val="24"/>
        </w:rPr>
        <w:t xml:space="preserve"> </w:t>
      </w:r>
      <w:r w:rsidRPr="008F0382">
        <w:rPr>
          <w:rFonts w:ascii="맑은 고딕" w:eastAsia="맑은 고딕" w:hAnsi="맑은 고딕" w:cs="맑은 고딕" w:hint="eastAsia"/>
          <w:sz w:val="24"/>
          <w:szCs w:val="24"/>
        </w:rPr>
        <w:t>그</w:t>
      </w:r>
      <w:r w:rsidR="001C5EC9">
        <w:rPr>
          <w:rFonts w:ascii="맑은 고딕" w:eastAsia="맑은 고딕" w:hAnsi="맑은 고딕" w:cs="맑은 고딕" w:hint="eastAsia"/>
          <w:sz w:val="24"/>
          <w:szCs w:val="24"/>
        </w:rPr>
        <w:t xml:space="preserve"> </w:t>
      </w:r>
      <w:r w:rsidRPr="008F0382">
        <w:rPr>
          <w:rFonts w:ascii="맑은 고딕" w:eastAsia="맑은 고딕" w:hAnsi="맑은 고딕" w:cs="맑은 고딕" w:hint="eastAsia"/>
          <w:sz w:val="24"/>
          <w:szCs w:val="24"/>
        </w:rPr>
        <w:t xml:space="preserve">외 </w:t>
      </w:r>
      <w:r w:rsidRPr="008F0382">
        <w:rPr>
          <w:rFonts w:ascii="맑은 고딕" w:eastAsia="맑은 고딕" w:hAnsi="맑은 고딕" w:cs="맑은 고딕"/>
          <w:sz w:val="24"/>
          <w:szCs w:val="24"/>
        </w:rPr>
        <w:t xml:space="preserve">Viki </w:t>
      </w:r>
      <w:r w:rsidRPr="008F0382">
        <w:rPr>
          <w:rFonts w:ascii="맑은 고딕" w:eastAsia="맑은 고딕" w:hAnsi="맑은 고딕" w:cs="맑은 고딕" w:hint="eastAsia"/>
          <w:sz w:val="24"/>
          <w:szCs w:val="24"/>
        </w:rPr>
        <w:t>파트너사</w:t>
      </w:r>
      <w:r w:rsidR="001C5EC9">
        <w:rPr>
          <w:rFonts w:ascii="맑은 고딕" w:eastAsia="맑은 고딕" w:hAnsi="맑은 고딕" w:cs="맑은 고딕" w:hint="eastAsia"/>
          <w:sz w:val="24"/>
          <w:szCs w:val="24"/>
        </w:rPr>
        <w:t xml:space="preserve"> </w:t>
      </w:r>
      <w:r w:rsidRPr="008F0382">
        <w:rPr>
          <w:rFonts w:ascii="맑은 고딕" w:eastAsia="맑은 고딕" w:hAnsi="맑은 고딕" w:cs="맑은 고딕" w:hint="eastAsia"/>
          <w:sz w:val="24"/>
          <w:szCs w:val="24"/>
        </w:rPr>
        <w:t>노출</w:t>
      </w:r>
      <w:r w:rsidR="001C5EC9">
        <w:rPr>
          <w:rFonts w:ascii="맑은 고딕" w:eastAsia="맑은 고딕" w:hAnsi="맑은 고딕" w:cs="맑은 고딕" w:hint="eastAsia"/>
          <w:sz w:val="24"/>
          <w:szCs w:val="24"/>
        </w:rPr>
        <w:t>용</w:t>
      </w:r>
      <w:r w:rsidRPr="008F0382">
        <w:rPr>
          <w:rFonts w:ascii="맑은 고딕" w:eastAsia="맑은 고딕" w:hAnsi="맑은 고딕" w:cs="맑은 고딕" w:hint="eastAsia"/>
          <w:sz w:val="24"/>
          <w:szCs w:val="24"/>
        </w:rPr>
        <w:t xml:space="preserve"> </w:t>
      </w:r>
      <w:r w:rsidRPr="008F0382">
        <w:rPr>
          <w:rFonts w:ascii="맑은 고딕" w:eastAsia="맑은 고딕" w:hAnsi="맑은 고딕" w:cs="맑은 고딕"/>
          <w:sz w:val="24"/>
          <w:szCs w:val="24"/>
        </w:rPr>
        <w:t>(</w:t>
      </w:r>
      <w:r w:rsidRPr="008F0382">
        <w:rPr>
          <w:rFonts w:ascii="Arial" w:eastAsia="Times New Roman" w:hAnsi="Arial" w:cs="Arial"/>
          <w:sz w:val="24"/>
          <w:szCs w:val="24"/>
        </w:rPr>
        <w:t>Apple TV, iQIYI, Pluto TV</w:t>
      </w:r>
      <w:r w:rsidRPr="008F0382">
        <w:rPr>
          <w:rFonts w:ascii="Arial" w:eastAsia="Times New Roman" w:hAnsi="Arial" w:cs="Arial"/>
          <w:sz w:val="24"/>
          <w:szCs w:val="24"/>
        </w:rPr>
        <w:t xml:space="preserve"> </w:t>
      </w:r>
      <w:r w:rsidRPr="008F0382">
        <w:rPr>
          <w:rFonts w:ascii="맑은 고딕" w:eastAsia="맑은 고딕" w:hAnsi="맑은 고딕" w:cs="맑은 고딕" w:hint="eastAsia"/>
          <w:sz w:val="24"/>
          <w:szCs w:val="24"/>
        </w:rPr>
        <w:t>등)</w:t>
      </w:r>
    </w:p>
    <w:p w14:paraId="6FC9B970" w14:textId="77777777" w:rsidR="001C5EC9" w:rsidRDefault="001C5EC9" w:rsidP="001C5EC9">
      <w:pPr>
        <w:pStyle w:val="a5"/>
        <w:numPr>
          <w:ilvl w:val="0"/>
          <w:numId w:val="4"/>
        </w:numPr>
        <w:tabs>
          <w:tab w:val="left" w:pos="7641"/>
        </w:tabs>
        <w:spacing w:before="100" w:beforeAutospacing="1" w:after="100" w:afterAutospacing="1" w:line="240" w:lineRule="auto"/>
        <w:rPr>
          <w:rFonts w:ascii="맑은 고딕" w:eastAsia="맑은 고딕" w:hAnsi="맑은 고딕" w:cs="맑은 고딕"/>
          <w:sz w:val="24"/>
          <w:szCs w:val="24"/>
        </w:rPr>
      </w:pPr>
      <w:r w:rsidRPr="008F0382">
        <w:rPr>
          <w:rFonts w:ascii="맑은 고딕" w:eastAsia="맑은 고딕" w:hAnsi="맑은 고딕" w:cs="맑은 고딕"/>
          <w:sz w:val="24"/>
          <w:szCs w:val="24"/>
        </w:rPr>
        <w:lastRenderedPageBreak/>
        <w:t>User acquisition</w:t>
      </w:r>
      <w:r w:rsidRPr="008F0382">
        <w:rPr>
          <w:rFonts w:ascii="맑은 고딕" w:eastAsia="맑은 고딕" w:hAnsi="맑은 고딕" w:cs="맑은 고딕" w:hint="eastAsia"/>
          <w:sz w:val="24"/>
          <w:szCs w:val="24"/>
        </w:rPr>
        <w:t>을 위한 월별 크리에이티브 기획,</w:t>
      </w:r>
      <w:r w:rsidRPr="008F0382">
        <w:rPr>
          <w:rFonts w:ascii="맑은 고딕" w:eastAsia="맑은 고딕" w:hAnsi="맑은 고딕" w:cs="맑은 고딕"/>
          <w:sz w:val="24"/>
          <w:szCs w:val="24"/>
        </w:rPr>
        <w:t xml:space="preserve"> </w:t>
      </w:r>
      <w:r w:rsidRPr="008F0382">
        <w:rPr>
          <w:rFonts w:ascii="맑은 고딕" w:eastAsia="맑은 고딕" w:hAnsi="맑은 고딕" w:cs="맑은 고딕" w:hint="eastAsia"/>
          <w:sz w:val="24"/>
          <w:szCs w:val="24"/>
        </w:rPr>
        <w:t>컨셉도출</w:t>
      </w:r>
      <w:r w:rsidRPr="008F0382">
        <w:rPr>
          <w:rFonts w:ascii="맑은 고딕" w:eastAsia="맑은 고딕" w:hAnsi="맑은 고딕" w:cs="맑은 고딕"/>
          <w:sz w:val="24"/>
          <w:szCs w:val="24"/>
        </w:rPr>
        <w:t xml:space="preserve"> </w:t>
      </w:r>
      <w:r w:rsidRPr="008F0382">
        <w:rPr>
          <w:rFonts w:ascii="맑은 고딕" w:eastAsia="맑은 고딕" w:hAnsi="맑은 고딕" w:cs="맑은 고딕" w:hint="eastAsia"/>
          <w:sz w:val="24"/>
          <w:szCs w:val="24"/>
        </w:rPr>
        <w:t>과 다양한</w:t>
      </w:r>
      <w:r w:rsidRPr="008F0382">
        <w:rPr>
          <w:rFonts w:ascii="맑은 고딕" w:eastAsia="맑은 고딕" w:hAnsi="맑은 고딕" w:cs="맑은 고딕"/>
          <w:sz w:val="24"/>
          <w:szCs w:val="24"/>
        </w:rPr>
        <w:t xml:space="preserve"> </w:t>
      </w:r>
      <w:r w:rsidRPr="008F0382">
        <w:rPr>
          <w:rFonts w:ascii="맑은 고딕" w:eastAsia="맑은 고딕" w:hAnsi="맑은 고딕" w:cs="맑은 고딕" w:hint="eastAsia"/>
          <w:sz w:val="24"/>
          <w:szCs w:val="24"/>
        </w:rPr>
        <w:t>브랜드 인지도</w:t>
      </w:r>
      <w:r w:rsidRPr="008F0382">
        <w:rPr>
          <w:rFonts w:ascii="맑은 고딕" w:eastAsia="맑은 고딕" w:hAnsi="맑은 고딕" w:cs="맑은 고딕"/>
          <w:sz w:val="24"/>
          <w:szCs w:val="24"/>
        </w:rPr>
        <w:t xml:space="preserve"> </w:t>
      </w:r>
      <w:r w:rsidRPr="008F0382">
        <w:rPr>
          <w:rFonts w:ascii="맑은 고딕" w:eastAsia="맑은 고딕" w:hAnsi="맑은 고딕" w:cs="맑은 고딕" w:hint="eastAsia"/>
          <w:sz w:val="24"/>
          <w:szCs w:val="24"/>
        </w:rPr>
        <w:t>향상을 위한 마케팅 캠페인과 프로모션 컨텐츠 기획</w:t>
      </w:r>
      <w:r w:rsidRPr="008F0382">
        <w:rPr>
          <w:rFonts w:ascii="맑은 고딕" w:eastAsia="맑은 고딕" w:hAnsi="맑은 고딕" w:cs="맑은 고딕"/>
          <w:sz w:val="24"/>
          <w:szCs w:val="24"/>
        </w:rPr>
        <w:t xml:space="preserve"> </w:t>
      </w:r>
    </w:p>
    <w:p w14:paraId="28DBE46A" w14:textId="77777777" w:rsidR="001C5EC9" w:rsidRDefault="001C5EC9" w:rsidP="001C5EC9">
      <w:pPr>
        <w:pStyle w:val="a5"/>
        <w:numPr>
          <w:ilvl w:val="0"/>
          <w:numId w:val="4"/>
        </w:numPr>
        <w:tabs>
          <w:tab w:val="left" w:pos="7641"/>
        </w:tabs>
        <w:spacing w:before="100" w:beforeAutospacing="1" w:after="100" w:afterAutospacing="1" w:line="240" w:lineRule="auto"/>
        <w:rPr>
          <w:rFonts w:ascii="맑은 고딕" w:eastAsia="맑은 고딕" w:hAnsi="맑은 고딕" w:cs="맑은 고딕"/>
          <w:sz w:val="24"/>
          <w:szCs w:val="24"/>
        </w:rPr>
      </w:pPr>
      <w:r>
        <w:rPr>
          <w:rFonts w:ascii="맑은 고딕" w:eastAsia="맑은 고딕" w:hAnsi="맑은 고딕" w:cs="맑은 고딕" w:hint="eastAsia"/>
          <w:sz w:val="24"/>
          <w:szCs w:val="24"/>
        </w:rPr>
        <w:t xml:space="preserve">프로젝트/타임라인 매지니먼트 </w:t>
      </w:r>
    </w:p>
    <w:p w14:paraId="16D6918C" w14:textId="77777777" w:rsidR="001C5EC9" w:rsidRDefault="001C5EC9" w:rsidP="001C5EC9">
      <w:pPr>
        <w:pStyle w:val="a5"/>
        <w:numPr>
          <w:ilvl w:val="0"/>
          <w:numId w:val="4"/>
        </w:numPr>
        <w:tabs>
          <w:tab w:val="left" w:pos="7641"/>
        </w:tabs>
        <w:spacing w:before="100" w:beforeAutospacing="1" w:after="100" w:afterAutospacing="1" w:line="240" w:lineRule="auto"/>
        <w:rPr>
          <w:rFonts w:ascii="맑은 고딕" w:eastAsia="맑은 고딕" w:hAnsi="맑은 고딕" w:cs="맑은 고딕"/>
          <w:sz w:val="24"/>
          <w:szCs w:val="24"/>
        </w:rPr>
      </w:pPr>
      <w:r>
        <w:rPr>
          <w:rFonts w:ascii="맑은 고딕" w:eastAsia="맑은 고딕" w:hAnsi="맑은 고딕" w:cs="맑은 고딕" w:hint="eastAsia"/>
          <w:sz w:val="24"/>
          <w:szCs w:val="24"/>
        </w:rPr>
        <w:t xml:space="preserve">크리에이티브 수준 담보와 프로젝트 매니지먼트 사이의 균형 조절 </w:t>
      </w:r>
    </w:p>
    <w:p w14:paraId="409A75EF" w14:textId="77777777" w:rsidR="001C5EC9" w:rsidRDefault="001C5EC9" w:rsidP="001C5EC9">
      <w:pPr>
        <w:pStyle w:val="a5"/>
        <w:numPr>
          <w:ilvl w:val="0"/>
          <w:numId w:val="4"/>
        </w:numPr>
        <w:tabs>
          <w:tab w:val="left" w:pos="7641"/>
        </w:tabs>
        <w:spacing w:before="100" w:beforeAutospacing="1" w:after="100" w:afterAutospacing="1" w:line="240" w:lineRule="auto"/>
        <w:rPr>
          <w:rFonts w:ascii="맑은 고딕" w:eastAsia="맑은 고딕" w:hAnsi="맑은 고딕" w:cs="맑은 고딕"/>
          <w:sz w:val="24"/>
          <w:szCs w:val="24"/>
        </w:rPr>
      </w:pPr>
      <w:r>
        <w:rPr>
          <w:rFonts w:ascii="맑은 고딕" w:eastAsia="맑은 고딕" w:hAnsi="맑은 고딕" w:cs="맑은 고딕" w:hint="eastAsia"/>
          <w:sz w:val="24"/>
          <w:szCs w:val="24"/>
        </w:rPr>
        <w:t>프로젝트 진행에 대한 트래킹과 딜러버리 매니지먼트</w:t>
      </w:r>
    </w:p>
    <w:p w14:paraId="00AB3602" w14:textId="77777777" w:rsidR="001C5EC9" w:rsidRDefault="001C5EC9" w:rsidP="001C5EC9">
      <w:pPr>
        <w:pStyle w:val="a5"/>
        <w:numPr>
          <w:ilvl w:val="0"/>
          <w:numId w:val="4"/>
        </w:numPr>
        <w:tabs>
          <w:tab w:val="left" w:pos="7641"/>
        </w:tabs>
        <w:spacing w:before="100" w:beforeAutospacing="1" w:after="100" w:afterAutospacing="1" w:line="240" w:lineRule="auto"/>
        <w:rPr>
          <w:rFonts w:ascii="맑은 고딕" w:eastAsia="맑은 고딕" w:hAnsi="맑은 고딕" w:cs="맑은 고딕"/>
          <w:sz w:val="24"/>
          <w:szCs w:val="24"/>
        </w:rPr>
      </w:pPr>
      <w:r>
        <w:rPr>
          <w:rFonts w:ascii="맑은 고딕" w:eastAsia="맑은 고딕" w:hAnsi="맑은 고딕" w:cs="맑은 고딕" w:hint="eastAsia"/>
          <w:sz w:val="24"/>
          <w:szCs w:val="24"/>
        </w:rPr>
        <w:t>크리에이티브 파트너사들,</w:t>
      </w:r>
      <w:r>
        <w:rPr>
          <w:rFonts w:ascii="맑은 고딕" w:eastAsia="맑은 고딕" w:hAnsi="맑은 고딕" w:cs="맑은 고딕"/>
          <w:sz w:val="24"/>
          <w:szCs w:val="24"/>
        </w:rPr>
        <w:t xml:space="preserve"> </w:t>
      </w:r>
      <w:r>
        <w:rPr>
          <w:rFonts w:ascii="맑은 고딕" w:eastAsia="맑은 고딕" w:hAnsi="맑은 고딕" w:cs="맑은 고딕" w:hint="eastAsia"/>
          <w:sz w:val="24"/>
          <w:szCs w:val="24"/>
        </w:rPr>
        <w:t>마케팅 매니저들,</w:t>
      </w:r>
      <w:r>
        <w:rPr>
          <w:rFonts w:ascii="맑은 고딕" w:eastAsia="맑은 고딕" w:hAnsi="맑은 고딕" w:cs="맑은 고딕"/>
          <w:sz w:val="24"/>
          <w:szCs w:val="24"/>
        </w:rPr>
        <w:t xml:space="preserve"> </w:t>
      </w:r>
      <w:r>
        <w:rPr>
          <w:rFonts w:ascii="맑은 고딕" w:eastAsia="맑은 고딕" w:hAnsi="맑은 고딕" w:cs="맑은 고딕" w:hint="eastAsia"/>
          <w:sz w:val="24"/>
          <w:szCs w:val="24"/>
        </w:rPr>
        <w:t>기타 협업 팀들과의 팀업 관리</w:t>
      </w:r>
    </w:p>
    <w:p w14:paraId="1A1E873A" w14:textId="57FF7312" w:rsidR="008F0382" w:rsidRDefault="001C5EC9" w:rsidP="00C000C8">
      <w:pPr>
        <w:pStyle w:val="a5"/>
        <w:numPr>
          <w:ilvl w:val="0"/>
          <w:numId w:val="4"/>
        </w:numPr>
        <w:tabs>
          <w:tab w:val="left" w:pos="7641"/>
        </w:tabs>
        <w:spacing w:before="100" w:beforeAutospacing="1" w:after="100" w:afterAutospacing="1" w:line="240" w:lineRule="auto"/>
        <w:rPr>
          <w:rFonts w:ascii="맑은 고딕" w:eastAsia="맑은 고딕" w:hAnsi="맑은 고딕" w:cs="맑은 고딕"/>
          <w:sz w:val="24"/>
          <w:szCs w:val="24"/>
        </w:rPr>
      </w:pPr>
      <w:r>
        <w:rPr>
          <w:rFonts w:ascii="맑은 고딕" w:eastAsia="맑은 고딕" w:hAnsi="맑은 고딕" w:cs="맑은 고딕" w:hint="eastAsia"/>
          <w:sz w:val="24"/>
          <w:szCs w:val="24"/>
        </w:rPr>
        <w:t xml:space="preserve">최선의 크리에이티브 결과물을 위해 틀안에서 벗어나는 사고 방식과 솔루션 도출 및 적용 </w:t>
      </w:r>
    </w:p>
    <w:p w14:paraId="7DEE5420" w14:textId="77777777" w:rsidR="009E3F21" w:rsidRDefault="009E3F21" w:rsidP="009E3F21">
      <w:pPr>
        <w:pStyle w:val="a5"/>
        <w:tabs>
          <w:tab w:val="left" w:pos="7641"/>
        </w:tabs>
        <w:spacing w:before="100" w:beforeAutospacing="1" w:after="100" w:afterAutospacing="1" w:line="240" w:lineRule="auto"/>
        <w:rPr>
          <w:rFonts w:ascii="맑은 고딕" w:eastAsia="맑은 고딕" w:hAnsi="맑은 고딕" w:cs="맑은 고딕"/>
          <w:sz w:val="24"/>
          <w:szCs w:val="24"/>
        </w:rPr>
      </w:pPr>
    </w:p>
    <w:p w14:paraId="0E337A2D" w14:textId="345E5719" w:rsidR="009E3F21" w:rsidRPr="009E3F21" w:rsidRDefault="009E3F21" w:rsidP="009E3F21">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bCs/>
          <w:sz w:val="24"/>
          <w:szCs w:val="24"/>
        </w:rPr>
        <w:t xml:space="preserve">    </w:t>
      </w:r>
      <w:r>
        <w:rPr>
          <w:rFonts w:ascii="맑은 고딕" w:eastAsia="맑은 고딕" w:hAnsi="맑은 고딕" w:cs="맑은 고딕" w:hint="eastAsia"/>
          <w:b/>
          <w:bCs/>
          <w:sz w:val="24"/>
          <w:szCs w:val="24"/>
        </w:rPr>
        <w:t>필요사항:</w:t>
      </w:r>
      <w:r>
        <w:rPr>
          <w:rFonts w:ascii="맑은 고딕" w:eastAsia="맑은 고딕" w:hAnsi="맑은 고딕" w:cs="맑은 고딕"/>
          <w:b/>
          <w:bCs/>
          <w:sz w:val="24"/>
          <w:szCs w:val="24"/>
        </w:rPr>
        <w:t xml:space="preserve"> </w:t>
      </w:r>
    </w:p>
    <w:p w14:paraId="2C2E227C" w14:textId="77777777" w:rsidR="009E3F21" w:rsidRPr="001C5EC9" w:rsidRDefault="009E3F21" w:rsidP="009E3F21">
      <w:pPr>
        <w:pStyle w:val="a5"/>
        <w:numPr>
          <w:ilvl w:val="0"/>
          <w:numId w:val="2"/>
        </w:numPr>
        <w:spacing w:before="100" w:beforeAutospacing="1" w:after="100" w:afterAutospacing="1" w:line="240" w:lineRule="auto"/>
        <w:rPr>
          <w:rFonts w:ascii="Arial" w:eastAsia="Times New Roman" w:hAnsi="Arial" w:cs="Arial"/>
          <w:sz w:val="24"/>
          <w:szCs w:val="24"/>
        </w:rPr>
      </w:pPr>
      <w:r>
        <w:rPr>
          <w:rFonts w:ascii="맑은 고딕" w:eastAsia="맑은 고딕" w:hAnsi="맑은 고딕" w:cs="맑은 고딕" w:hint="eastAsia"/>
          <w:sz w:val="24"/>
          <w:szCs w:val="24"/>
        </w:rPr>
        <w:t xml:space="preserve">효과적인 커뮤니케이션을 위한 영어와 한국어 필수 </w:t>
      </w:r>
    </w:p>
    <w:p w14:paraId="00EDB962" w14:textId="77777777" w:rsidR="009E3F21" w:rsidRPr="001C5EC9" w:rsidRDefault="009E3F21" w:rsidP="009E3F21">
      <w:pPr>
        <w:pStyle w:val="a5"/>
        <w:numPr>
          <w:ilvl w:val="0"/>
          <w:numId w:val="2"/>
        </w:numPr>
        <w:spacing w:before="100" w:beforeAutospacing="1" w:after="100" w:afterAutospacing="1" w:line="240" w:lineRule="auto"/>
        <w:rPr>
          <w:rFonts w:ascii="Arial" w:eastAsia="Times New Roman" w:hAnsi="Arial" w:cs="Arial"/>
          <w:sz w:val="24"/>
          <w:szCs w:val="24"/>
        </w:rPr>
      </w:pPr>
      <w:r>
        <w:rPr>
          <w:rFonts w:ascii="맑은 고딕" w:eastAsia="맑은 고딕" w:hAnsi="맑은 고딕" w:cs="맑은 고딕" w:hint="eastAsia"/>
          <w:sz w:val="24"/>
          <w:szCs w:val="24"/>
        </w:rPr>
        <w:t xml:space="preserve">수준 높은 크리에이티브 제작 경험 </w:t>
      </w:r>
      <w:r>
        <w:rPr>
          <w:rFonts w:ascii="맑은 고딕" w:eastAsia="맑은 고딕" w:hAnsi="맑은 고딕" w:cs="맑은 고딕"/>
          <w:sz w:val="24"/>
          <w:szCs w:val="24"/>
        </w:rPr>
        <w:t xml:space="preserve">– </w:t>
      </w:r>
      <w:r>
        <w:rPr>
          <w:rFonts w:ascii="맑은 고딕" w:eastAsia="맑은 고딕" w:hAnsi="맑은 고딕" w:cs="맑은 고딕" w:hint="eastAsia"/>
          <w:sz w:val="24"/>
          <w:szCs w:val="24"/>
        </w:rPr>
        <w:t xml:space="preserve">포트폴리오 필수 </w:t>
      </w:r>
    </w:p>
    <w:p w14:paraId="3AED8FE9" w14:textId="77777777" w:rsidR="009E3F21" w:rsidRPr="009E3F21" w:rsidRDefault="009E3F21" w:rsidP="009E3F21">
      <w:pPr>
        <w:pStyle w:val="a5"/>
        <w:numPr>
          <w:ilvl w:val="0"/>
          <w:numId w:val="2"/>
        </w:numPr>
        <w:spacing w:before="100" w:beforeAutospacing="1" w:after="100" w:afterAutospacing="1" w:line="240" w:lineRule="auto"/>
        <w:rPr>
          <w:rFonts w:ascii="Arial" w:eastAsia="Times New Roman" w:hAnsi="Arial" w:cs="Arial"/>
          <w:sz w:val="24"/>
          <w:szCs w:val="24"/>
        </w:rPr>
      </w:pPr>
      <w:r>
        <w:rPr>
          <w:rFonts w:ascii="맑은 고딕" w:eastAsia="맑은 고딕" w:hAnsi="맑은 고딕" w:cs="맑은 고딕" w:hint="eastAsia"/>
          <w:sz w:val="24"/>
          <w:szCs w:val="24"/>
        </w:rPr>
        <w:t xml:space="preserve">크리에이티브 프로젝트 매니지먼트의 다양한 경험 </w:t>
      </w:r>
    </w:p>
    <w:p w14:paraId="46B6B709" w14:textId="77777777" w:rsidR="009E3F21" w:rsidRPr="009E3F21" w:rsidRDefault="009E3F21" w:rsidP="009E3F21">
      <w:pPr>
        <w:pStyle w:val="a5"/>
        <w:numPr>
          <w:ilvl w:val="0"/>
          <w:numId w:val="2"/>
        </w:numPr>
        <w:spacing w:before="100" w:beforeAutospacing="1" w:after="100" w:afterAutospacing="1" w:line="240" w:lineRule="auto"/>
        <w:rPr>
          <w:rFonts w:ascii="Arial" w:eastAsia="Times New Roman" w:hAnsi="Arial" w:cs="Arial"/>
          <w:sz w:val="24"/>
          <w:szCs w:val="24"/>
        </w:rPr>
      </w:pPr>
      <w:r>
        <w:rPr>
          <w:rFonts w:ascii="맑은 고딕" w:eastAsia="맑은 고딕" w:hAnsi="맑은 고딕" w:cs="맑은 고딕" w:hint="eastAsia"/>
          <w:sz w:val="24"/>
          <w:szCs w:val="24"/>
        </w:rPr>
        <w:t>디테일을 보는 눈과 문제 극복 능력,</w:t>
      </w:r>
      <w:r>
        <w:rPr>
          <w:rFonts w:ascii="맑은 고딕" w:eastAsia="맑은 고딕" w:hAnsi="맑은 고딕" w:cs="맑은 고딕"/>
          <w:sz w:val="24"/>
          <w:szCs w:val="24"/>
        </w:rPr>
        <w:t xml:space="preserve"> </w:t>
      </w:r>
      <w:r>
        <w:rPr>
          <w:rFonts w:ascii="맑은 고딕" w:eastAsia="맑은 고딕" w:hAnsi="맑은 고딕" w:cs="맑은 고딕" w:hint="eastAsia"/>
          <w:sz w:val="24"/>
          <w:szCs w:val="24"/>
        </w:rPr>
        <w:t xml:space="preserve">새로운 시각 </w:t>
      </w:r>
    </w:p>
    <w:p w14:paraId="6A98ADF5" w14:textId="77777777" w:rsidR="009E3F21" w:rsidRPr="009E3F21" w:rsidRDefault="009E3F21" w:rsidP="009E3F21">
      <w:pPr>
        <w:pStyle w:val="a5"/>
        <w:numPr>
          <w:ilvl w:val="0"/>
          <w:numId w:val="2"/>
        </w:numPr>
        <w:spacing w:before="100" w:beforeAutospacing="1" w:after="100" w:afterAutospacing="1" w:line="240" w:lineRule="auto"/>
        <w:rPr>
          <w:rFonts w:ascii="Arial" w:eastAsia="Times New Roman" w:hAnsi="Arial" w:cs="Arial"/>
          <w:sz w:val="24"/>
          <w:szCs w:val="24"/>
        </w:rPr>
      </w:pPr>
      <w:r>
        <w:rPr>
          <w:rFonts w:ascii="맑은 고딕" w:eastAsia="맑은 고딕" w:hAnsi="맑은 고딕" w:cs="맑은 고딕" w:hint="eastAsia"/>
          <w:sz w:val="24"/>
          <w:szCs w:val="24"/>
        </w:rPr>
        <w:t xml:space="preserve">뉴미디어 또는 엔터테인먼트 사에서의 업무 경험 </w:t>
      </w:r>
      <w:r>
        <w:rPr>
          <w:rFonts w:ascii="맑은 고딕" w:eastAsia="맑은 고딕" w:hAnsi="맑은 고딕" w:cs="맑은 고딕"/>
          <w:sz w:val="24"/>
          <w:szCs w:val="24"/>
        </w:rPr>
        <w:t>(</w:t>
      </w:r>
      <w:r>
        <w:rPr>
          <w:rFonts w:ascii="맑은 고딕" w:eastAsia="맑은 고딕" w:hAnsi="맑은 고딕" w:cs="맑은 고딕" w:hint="eastAsia"/>
          <w:sz w:val="24"/>
          <w:szCs w:val="24"/>
        </w:rPr>
        <w:t>플러스 포인트)</w:t>
      </w:r>
      <w:r>
        <w:rPr>
          <w:rFonts w:ascii="맑은 고딕" w:eastAsia="맑은 고딕" w:hAnsi="맑은 고딕" w:cs="맑은 고딕"/>
          <w:sz w:val="24"/>
          <w:szCs w:val="24"/>
        </w:rPr>
        <w:t xml:space="preserve"> </w:t>
      </w:r>
    </w:p>
    <w:p w14:paraId="7E567A19" w14:textId="77777777" w:rsidR="009E3F21" w:rsidRPr="009E3F21" w:rsidRDefault="009E3F21" w:rsidP="009E3F21">
      <w:pPr>
        <w:pStyle w:val="a5"/>
        <w:numPr>
          <w:ilvl w:val="0"/>
          <w:numId w:val="2"/>
        </w:numPr>
        <w:spacing w:before="100" w:beforeAutospacing="1" w:after="100" w:afterAutospacing="1" w:line="240" w:lineRule="auto"/>
        <w:rPr>
          <w:rFonts w:ascii="Arial" w:eastAsia="Times New Roman" w:hAnsi="Arial" w:cs="Arial"/>
          <w:sz w:val="24"/>
          <w:szCs w:val="24"/>
        </w:rPr>
      </w:pPr>
      <w:r>
        <w:rPr>
          <w:rFonts w:ascii="맑은 고딕" w:eastAsia="맑은 고딕" w:hAnsi="맑은 고딕" w:cs="맑은 고딕" w:hint="eastAsia"/>
          <w:sz w:val="24"/>
          <w:szCs w:val="24"/>
        </w:rPr>
        <w:t>자율적,</w:t>
      </w:r>
      <w:r>
        <w:rPr>
          <w:rFonts w:ascii="맑은 고딕" w:eastAsia="맑은 고딕" w:hAnsi="맑은 고딕" w:cs="맑은 고딕"/>
          <w:sz w:val="24"/>
          <w:szCs w:val="24"/>
        </w:rPr>
        <w:t xml:space="preserve"> </w:t>
      </w:r>
      <w:r>
        <w:rPr>
          <w:rFonts w:ascii="맑은 고딕" w:eastAsia="맑은 고딕" w:hAnsi="맑은 고딕" w:cs="맑은 고딕" w:hint="eastAsia"/>
          <w:sz w:val="24"/>
          <w:szCs w:val="24"/>
        </w:rPr>
        <w:t>독립적인 업무 수행 능력</w:t>
      </w:r>
    </w:p>
    <w:p w14:paraId="56971913" w14:textId="77777777" w:rsidR="009E3F21" w:rsidRDefault="009E3F21" w:rsidP="009E3F21">
      <w:pPr>
        <w:pStyle w:val="a5"/>
        <w:numPr>
          <w:ilvl w:val="0"/>
          <w:numId w:val="2"/>
        </w:numPr>
        <w:spacing w:before="100" w:beforeAutospacing="1" w:after="100" w:afterAutospacing="1" w:line="240" w:lineRule="auto"/>
        <w:rPr>
          <w:rFonts w:ascii="Arial" w:eastAsia="Times New Roman" w:hAnsi="Arial" w:cs="Arial"/>
          <w:sz w:val="24"/>
          <w:szCs w:val="24"/>
        </w:rPr>
      </w:pPr>
      <w:r w:rsidRPr="009E3F21">
        <w:rPr>
          <w:rFonts w:ascii="맑은 고딕" w:eastAsia="맑은 고딕" w:hAnsi="맑은 고딕" w:cs="맑은 고딕" w:hint="eastAsia"/>
          <w:sz w:val="24"/>
          <w:szCs w:val="24"/>
        </w:rPr>
        <w:t xml:space="preserve">소셜 플랫폼에 대한 이해도 </w:t>
      </w:r>
      <w:r w:rsidRPr="009E3F21">
        <w:rPr>
          <w:rFonts w:ascii="맑은 고딕" w:eastAsia="맑은 고딕" w:hAnsi="맑은 고딕" w:cs="맑은 고딕"/>
          <w:sz w:val="24"/>
          <w:szCs w:val="24"/>
        </w:rPr>
        <w:t>(</w:t>
      </w:r>
      <w:r w:rsidRPr="009E3F21">
        <w:rPr>
          <w:rFonts w:ascii="Arial" w:eastAsia="Times New Roman" w:hAnsi="Arial" w:cs="Arial"/>
          <w:sz w:val="24"/>
          <w:szCs w:val="24"/>
        </w:rPr>
        <w:t xml:space="preserve">Facebook, Twitter, Instagram, YouTube, TikTok) </w:t>
      </w:r>
    </w:p>
    <w:p w14:paraId="7DA9E1D0" w14:textId="77777777" w:rsidR="009E3F21" w:rsidRPr="009E3F21" w:rsidRDefault="009E3F21" w:rsidP="009E3F21">
      <w:pPr>
        <w:pStyle w:val="a5"/>
        <w:numPr>
          <w:ilvl w:val="0"/>
          <w:numId w:val="2"/>
        </w:numPr>
        <w:spacing w:before="100" w:beforeAutospacing="1" w:after="100" w:afterAutospacing="1" w:line="240" w:lineRule="auto"/>
        <w:rPr>
          <w:rFonts w:ascii="Arial" w:eastAsia="Times New Roman" w:hAnsi="Arial" w:cs="Arial"/>
          <w:sz w:val="24"/>
          <w:szCs w:val="24"/>
        </w:rPr>
      </w:pPr>
      <w:r>
        <w:rPr>
          <w:rFonts w:ascii="맑은 고딕" w:eastAsia="맑은 고딕" w:hAnsi="맑은 고딕" w:cs="맑은 고딕" w:hint="eastAsia"/>
          <w:sz w:val="24"/>
          <w:szCs w:val="24"/>
        </w:rPr>
        <w:t xml:space="preserve">프로젝트 매니지먼트 스킬로 빠른 업무 환경에서 일하는 멀티 태스킹 능력 </w:t>
      </w:r>
    </w:p>
    <w:p w14:paraId="0287BB6E" w14:textId="06AD6366" w:rsidR="009E3F21" w:rsidRDefault="008B0B9A" w:rsidP="009E3F21">
      <w:pPr>
        <w:tabs>
          <w:tab w:val="left" w:pos="7641"/>
        </w:tabs>
        <w:spacing w:before="100" w:beforeAutospacing="1" w:after="100" w:afterAutospacing="1" w:line="240" w:lineRule="auto"/>
        <w:ind w:left="360"/>
        <w:rPr>
          <w:rFonts w:ascii="맑은 고딕" w:eastAsia="맑은 고딕" w:hAnsi="맑은 고딕" w:cs="맑은 고딕"/>
          <w:b/>
          <w:bCs/>
          <w:sz w:val="24"/>
          <w:szCs w:val="24"/>
        </w:rPr>
      </w:pPr>
      <w:r>
        <w:rPr>
          <w:rFonts w:ascii="맑은 고딕" w:eastAsia="맑은 고딕" w:hAnsi="맑은 고딕" w:cs="맑은 고딕" w:hint="eastAsia"/>
          <w:b/>
          <w:bCs/>
          <w:sz w:val="24"/>
          <w:szCs w:val="24"/>
        </w:rPr>
        <w:t>우대사항</w:t>
      </w:r>
      <w:r w:rsidR="009E3F21">
        <w:rPr>
          <w:rFonts w:ascii="맑은 고딕" w:eastAsia="맑은 고딕" w:hAnsi="맑은 고딕" w:cs="맑은 고딕" w:hint="eastAsia"/>
          <w:b/>
          <w:bCs/>
          <w:sz w:val="24"/>
          <w:szCs w:val="24"/>
        </w:rPr>
        <w:t>:</w:t>
      </w:r>
    </w:p>
    <w:p w14:paraId="3D715F23" w14:textId="77777777" w:rsidR="009E3F21" w:rsidRDefault="009E3F21" w:rsidP="009E3F21">
      <w:pPr>
        <w:pStyle w:val="a5"/>
        <w:numPr>
          <w:ilvl w:val="0"/>
          <w:numId w:val="3"/>
        </w:numPr>
        <w:spacing w:before="100" w:beforeAutospacing="1" w:after="100" w:afterAutospacing="1" w:line="240" w:lineRule="auto"/>
        <w:rPr>
          <w:rFonts w:ascii="Arial" w:eastAsia="Times New Roman" w:hAnsi="Arial" w:cs="Arial"/>
          <w:sz w:val="24"/>
          <w:szCs w:val="24"/>
        </w:rPr>
      </w:pPr>
      <w:r w:rsidRPr="00C000C8">
        <w:rPr>
          <w:rFonts w:ascii="Arial" w:eastAsia="Times New Roman" w:hAnsi="Arial" w:cs="Arial"/>
          <w:sz w:val="24"/>
          <w:szCs w:val="24"/>
        </w:rPr>
        <w:t>Adobe Photoshop, Illustrator, Video Editing, Premiere Pro, and After Effects skills</w:t>
      </w:r>
    </w:p>
    <w:p w14:paraId="415B8F6A" w14:textId="77777777" w:rsidR="009E3F21" w:rsidRPr="009E3F21" w:rsidRDefault="009E3F21" w:rsidP="009E3F21">
      <w:pPr>
        <w:pStyle w:val="a5"/>
        <w:numPr>
          <w:ilvl w:val="0"/>
          <w:numId w:val="3"/>
        </w:numPr>
        <w:spacing w:before="100" w:beforeAutospacing="1" w:after="100" w:afterAutospacing="1" w:line="240" w:lineRule="auto"/>
        <w:rPr>
          <w:rFonts w:ascii="Arial" w:eastAsia="Times New Roman" w:hAnsi="Arial" w:cs="Arial"/>
          <w:sz w:val="24"/>
          <w:szCs w:val="24"/>
        </w:rPr>
      </w:pPr>
      <w:r>
        <w:rPr>
          <w:rFonts w:ascii="맑은 고딕" w:eastAsia="맑은 고딕" w:hAnsi="맑은 고딕" w:cs="맑은 고딕" w:hint="eastAsia"/>
          <w:sz w:val="24"/>
          <w:szCs w:val="24"/>
        </w:rPr>
        <w:t>비디오 편집,</w:t>
      </w:r>
      <w:r>
        <w:rPr>
          <w:rFonts w:ascii="맑은 고딕" w:eastAsia="맑은 고딕" w:hAnsi="맑은 고딕" w:cs="맑은 고딕"/>
          <w:sz w:val="24"/>
          <w:szCs w:val="24"/>
        </w:rPr>
        <w:t xml:space="preserve"> </w:t>
      </w:r>
      <w:r>
        <w:rPr>
          <w:rFonts w:ascii="맑은 고딕" w:eastAsia="맑은 고딕" w:hAnsi="맑은 고딕" w:cs="맑은 고딕" w:hint="eastAsia"/>
          <w:sz w:val="24"/>
          <w:szCs w:val="24"/>
        </w:rPr>
        <w:t xml:space="preserve">애니메이션 스킬 </w:t>
      </w:r>
      <w:r>
        <w:rPr>
          <w:rFonts w:ascii="맑은 고딕" w:eastAsia="맑은 고딕" w:hAnsi="맑은 고딕" w:cs="맑은 고딕"/>
          <w:sz w:val="24"/>
          <w:szCs w:val="24"/>
        </w:rPr>
        <w:t>(</w:t>
      </w:r>
      <w:r>
        <w:rPr>
          <w:rFonts w:ascii="맑은 고딕" w:eastAsia="맑은 고딕" w:hAnsi="맑은 고딕" w:cs="맑은 고딕" w:hint="eastAsia"/>
          <w:sz w:val="24"/>
          <w:szCs w:val="24"/>
        </w:rPr>
        <w:t>많은 도움이 될 것)</w:t>
      </w:r>
      <w:r>
        <w:rPr>
          <w:rFonts w:ascii="맑은 고딕" w:eastAsia="맑은 고딕" w:hAnsi="맑은 고딕" w:cs="맑은 고딕"/>
          <w:sz w:val="24"/>
          <w:szCs w:val="24"/>
        </w:rPr>
        <w:t xml:space="preserve"> </w:t>
      </w:r>
    </w:p>
    <w:p w14:paraId="7099BD35" w14:textId="00CD90BC" w:rsidR="009E3F21" w:rsidRPr="00C32170" w:rsidRDefault="009E3F21" w:rsidP="009E3F21">
      <w:pPr>
        <w:pStyle w:val="a5"/>
        <w:numPr>
          <w:ilvl w:val="0"/>
          <w:numId w:val="3"/>
        </w:numPr>
        <w:spacing w:before="100" w:beforeAutospacing="1" w:after="100" w:afterAutospacing="1" w:line="240" w:lineRule="auto"/>
        <w:rPr>
          <w:rFonts w:ascii="Arial" w:eastAsia="Times New Roman" w:hAnsi="Arial" w:cs="Arial"/>
          <w:sz w:val="24"/>
          <w:szCs w:val="24"/>
        </w:rPr>
      </w:pPr>
      <w:r>
        <w:rPr>
          <w:rFonts w:ascii="맑은 고딕" w:eastAsia="맑은 고딕" w:hAnsi="맑은 고딕" w:cs="맑은 고딕" w:hint="eastAsia"/>
          <w:sz w:val="24"/>
          <w:szCs w:val="24"/>
        </w:rPr>
        <w:t>엔터테인먼트/미디어/디지털에 대한 관심</w:t>
      </w:r>
      <w:r>
        <w:rPr>
          <w:rFonts w:ascii="맑은 고딕" w:eastAsia="맑은 고딕" w:hAnsi="맑은 고딕" w:cs="맑은 고딕"/>
          <w:sz w:val="24"/>
          <w:szCs w:val="24"/>
        </w:rPr>
        <w:t xml:space="preserve">, </w:t>
      </w:r>
      <w:r>
        <w:rPr>
          <w:rFonts w:ascii="맑은 고딕" w:eastAsia="맑은 고딕" w:hAnsi="맑은 고딕" w:cs="맑은 고딕" w:hint="eastAsia"/>
          <w:sz w:val="24"/>
          <w:szCs w:val="24"/>
        </w:rPr>
        <w:t>특히 k</w:t>
      </w:r>
      <w:r>
        <w:rPr>
          <w:rFonts w:ascii="맑은 고딕" w:eastAsia="맑은 고딕" w:hAnsi="맑은 고딕" w:cs="맑은 고딕"/>
          <w:sz w:val="24"/>
          <w:szCs w:val="24"/>
        </w:rPr>
        <w:t xml:space="preserve">-drama, </w:t>
      </w:r>
      <w:r w:rsidRPr="00C000C8">
        <w:rPr>
          <w:rFonts w:ascii="Arial" w:eastAsia="Times New Roman" w:hAnsi="Arial" w:cs="Arial"/>
          <w:sz w:val="24"/>
          <w:szCs w:val="24"/>
        </w:rPr>
        <w:t>c-dramas, j-dramas</w:t>
      </w:r>
      <w:r>
        <w:rPr>
          <w:rFonts w:ascii="Arial" w:eastAsia="Times New Roman" w:hAnsi="Arial" w:cs="Arial"/>
          <w:sz w:val="24"/>
          <w:szCs w:val="24"/>
        </w:rPr>
        <w:t xml:space="preserve"> </w:t>
      </w:r>
      <w:r>
        <w:rPr>
          <w:rFonts w:ascii="맑은 고딕" w:eastAsia="맑은 고딕" w:hAnsi="맑은 고딕" w:cs="맑은 고딕" w:hint="eastAsia"/>
          <w:sz w:val="24"/>
          <w:szCs w:val="24"/>
        </w:rPr>
        <w:t>에</w:t>
      </w:r>
      <w:r>
        <w:rPr>
          <w:rFonts w:ascii="Arial" w:eastAsia="Times New Roman" w:hAnsi="Arial" w:cs="Arial"/>
          <w:sz w:val="24"/>
          <w:szCs w:val="24"/>
        </w:rPr>
        <w:t xml:space="preserve"> </w:t>
      </w:r>
      <w:r>
        <w:rPr>
          <w:rFonts w:ascii="맑은 고딕" w:eastAsia="맑은 고딕" w:hAnsi="맑은 고딕" w:cs="맑은 고딕" w:hint="eastAsia"/>
          <w:sz w:val="24"/>
          <w:szCs w:val="24"/>
        </w:rPr>
        <w:t xml:space="preserve">대한 관심 </w:t>
      </w:r>
    </w:p>
    <w:p w14:paraId="70AA76BA" w14:textId="2869C11C" w:rsidR="00C32170" w:rsidRPr="00C338AF" w:rsidRDefault="00C32170" w:rsidP="00C32170">
      <w:pPr>
        <w:spacing w:after="0" w:line="240" w:lineRule="auto"/>
        <w:rPr>
          <w:rFonts w:ascii="맑은 고딕" w:eastAsia="맑은 고딕" w:hAnsi="맑은 고딕" w:cs="Times New Roman"/>
          <w:color w:val="000000"/>
          <w:sz w:val="18"/>
          <w:szCs w:val="18"/>
        </w:rPr>
      </w:pPr>
      <w:r>
        <w:rPr>
          <w:rFonts w:ascii="맑은 고딕" w:eastAsia="맑은 고딕" w:hAnsi="맑은 고딕" w:cs="Times New Roman" w:hint="eastAsia"/>
          <w:b/>
          <w:bCs/>
          <w:color w:val="000000"/>
          <w:sz w:val="24"/>
          <w:szCs w:val="24"/>
        </w:rPr>
        <w:t xml:space="preserve"> </w:t>
      </w:r>
      <w:r>
        <w:rPr>
          <w:rFonts w:ascii="맑은 고딕" w:eastAsia="맑은 고딕" w:hAnsi="맑은 고딕" w:cs="Times New Roman"/>
          <w:b/>
          <w:bCs/>
          <w:color w:val="000000"/>
          <w:sz w:val="24"/>
          <w:szCs w:val="24"/>
        </w:rPr>
        <w:t xml:space="preserve">  </w:t>
      </w:r>
      <w:r w:rsidRPr="00C338AF">
        <w:rPr>
          <w:rFonts w:ascii="맑은 고딕" w:eastAsia="맑은 고딕" w:hAnsi="맑은 고딕" w:cs="Times New Roman" w:hint="eastAsia"/>
          <w:b/>
          <w:bCs/>
          <w:color w:val="000000"/>
          <w:sz w:val="24"/>
          <w:szCs w:val="24"/>
        </w:rPr>
        <w:t>지원방법:</w:t>
      </w:r>
    </w:p>
    <w:p w14:paraId="5699A9D7" w14:textId="77777777" w:rsidR="00C32170" w:rsidRPr="00C338AF" w:rsidRDefault="00C32170" w:rsidP="00C32170">
      <w:pPr>
        <w:numPr>
          <w:ilvl w:val="0"/>
          <w:numId w:val="5"/>
        </w:numPr>
        <w:spacing w:before="100" w:beforeAutospacing="1" w:after="100" w:afterAutospacing="1" w:line="240" w:lineRule="auto"/>
        <w:rPr>
          <w:rFonts w:ascii="Times New Roman" w:eastAsia="Times New Roman" w:hAnsi="Times New Roman" w:cs="Times New Roman" w:hint="eastAsia"/>
          <w:color w:val="000000"/>
          <w:sz w:val="24"/>
          <w:szCs w:val="24"/>
        </w:rPr>
      </w:pPr>
      <w:r w:rsidRPr="00C338AF">
        <w:rPr>
          <w:rFonts w:ascii="Times New Roman" w:eastAsia="Times New Roman" w:hAnsi="Times New Roman" w:cs="Times New Roman"/>
          <w:color w:val="000000"/>
          <w:sz w:val="24"/>
          <w:szCs w:val="24"/>
        </w:rPr>
        <w:t>     </w:t>
      </w:r>
      <w:r w:rsidRPr="00C338AF">
        <w:rPr>
          <w:rFonts w:ascii="맑은 고딕" w:eastAsia="맑은 고딕" w:hAnsi="맑은 고딕" w:cs="맑은 고딕" w:hint="eastAsia"/>
          <w:color w:val="000000"/>
          <w:sz w:val="24"/>
          <w:szCs w:val="24"/>
        </w:rPr>
        <w:t>제출</w:t>
      </w:r>
      <w:r w:rsidRPr="00C338AF">
        <w:rPr>
          <w:rFonts w:ascii="Times New Roman" w:eastAsia="Times New Roman" w:hAnsi="Times New Roman" w:cs="Times New Roman"/>
          <w:color w:val="000000"/>
          <w:sz w:val="24"/>
          <w:szCs w:val="24"/>
        </w:rPr>
        <w:t xml:space="preserve"> </w:t>
      </w:r>
      <w:r w:rsidRPr="00C338AF">
        <w:rPr>
          <w:rFonts w:ascii="맑은 고딕" w:eastAsia="맑은 고딕" w:hAnsi="맑은 고딕" w:cs="맑은 고딕" w:hint="eastAsia"/>
          <w:color w:val="000000"/>
          <w:sz w:val="24"/>
          <w:szCs w:val="24"/>
        </w:rPr>
        <w:t>서류</w:t>
      </w:r>
      <w:r w:rsidRPr="00C338AF">
        <w:rPr>
          <w:rFonts w:ascii="Times New Roman" w:eastAsia="Times New Roman" w:hAnsi="Times New Roman" w:cs="Times New Roman"/>
          <w:color w:val="000000"/>
          <w:sz w:val="24"/>
          <w:szCs w:val="24"/>
        </w:rPr>
        <w:t>: </w:t>
      </w:r>
      <w:r w:rsidRPr="00C338AF">
        <w:rPr>
          <w:rFonts w:ascii="맑은 고딕" w:eastAsia="맑은 고딕" w:hAnsi="맑은 고딕" w:cs="맑은 고딕" w:hint="eastAsia"/>
          <w:color w:val="000000"/>
          <w:sz w:val="24"/>
          <w:szCs w:val="24"/>
        </w:rPr>
        <w:t>영문</w:t>
      </w:r>
      <w:r w:rsidRPr="00C338AF">
        <w:rPr>
          <w:rFonts w:ascii="Times New Roman" w:eastAsia="Times New Roman" w:hAnsi="Times New Roman" w:cs="Times New Roman" w:hint="eastAsia"/>
          <w:color w:val="000000"/>
          <w:sz w:val="24"/>
          <w:szCs w:val="24"/>
        </w:rPr>
        <w:t xml:space="preserve"> </w:t>
      </w:r>
      <w:r w:rsidRPr="00C338AF">
        <w:rPr>
          <w:rFonts w:ascii="맑은 고딕" w:eastAsia="맑은 고딕" w:hAnsi="맑은 고딕" w:cs="맑은 고딕" w:hint="eastAsia"/>
          <w:color w:val="000000"/>
          <w:sz w:val="24"/>
          <w:szCs w:val="24"/>
        </w:rPr>
        <w:t>이력서와</w:t>
      </w:r>
      <w:r w:rsidRPr="00C338AF">
        <w:rPr>
          <w:rFonts w:ascii="Times New Roman" w:eastAsia="Times New Roman" w:hAnsi="Times New Roman" w:cs="Times New Roman" w:hint="eastAsia"/>
          <w:color w:val="000000"/>
          <w:sz w:val="24"/>
          <w:szCs w:val="24"/>
        </w:rPr>
        <w:t xml:space="preserve"> </w:t>
      </w:r>
      <w:r w:rsidRPr="00C338AF">
        <w:rPr>
          <w:rFonts w:ascii="맑은 고딕" w:eastAsia="맑은 고딕" w:hAnsi="맑은 고딕" w:cs="맑은 고딕" w:hint="eastAsia"/>
          <w:color w:val="000000"/>
          <w:sz w:val="24"/>
          <w:szCs w:val="24"/>
        </w:rPr>
        <w:t>포트폴리오</w:t>
      </w:r>
      <w:r w:rsidRPr="00C338AF">
        <w:rPr>
          <w:rFonts w:ascii="Times New Roman" w:eastAsia="Times New Roman" w:hAnsi="Times New Roman" w:cs="Times New Roman" w:hint="eastAsia"/>
          <w:color w:val="000000"/>
          <w:sz w:val="24"/>
          <w:szCs w:val="24"/>
        </w:rPr>
        <w:t>(</w:t>
      </w:r>
      <w:r w:rsidRPr="00C338AF">
        <w:rPr>
          <w:rFonts w:ascii="맑은 고딕" w:eastAsia="맑은 고딕" w:hAnsi="맑은 고딕" w:cs="맑은 고딕" w:hint="eastAsia"/>
          <w:color w:val="000000"/>
          <w:sz w:val="24"/>
          <w:szCs w:val="24"/>
        </w:rPr>
        <w:t>필수</w:t>
      </w:r>
      <w:r w:rsidRPr="00C338AF">
        <w:rPr>
          <w:rFonts w:ascii="Times New Roman" w:eastAsia="Times New Roman" w:hAnsi="Times New Roman" w:cs="Times New Roman" w:hint="eastAsia"/>
          <w:color w:val="000000"/>
          <w:sz w:val="24"/>
          <w:szCs w:val="24"/>
        </w:rPr>
        <w:t>)</w:t>
      </w:r>
    </w:p>
    <w:p w14:paraId="60158913" w14:textId="77777777" w:rsidR="00C32170" w:rsidRPr="00C338AF" w:rsidRDefault="00C32170" w:rsidP="00C32170">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C338AF">
        <w:rPr>
          <w:rFonts w:ascii="Times New Roman" w:eastAsia="Times New Roman" w:hAnsi="Times New Roman" w:cs="Times New Roman"/>
          <w:color w:val="000000"/>
          <w:sz w:val="24"/>
          <w:szCs w:val="24"/>
        </w:rPr>
        <w:t>     </w:t>
      </w:r>
      <w:r w:rsidRPr="00C338AF">
        <w:rPr>
          <w:rFonts w:ascii="맑은 고딕" w:eastAsia="맑은 고딕" w:hAnsi="맑은 고딕" w:cs="맑은 고딕" w:hint="eastAsia"/>
          <w:color w:val="000000"/>
          <w:sz w:val="24"/>
          <w:szCs w:val="24"/>
        </w:rPr>
        <w:t>이메일</w:t>
      </w:r>
      <w:r w:rsidRPr="00C338AF">
        <w:rPr>
          <w:rFonts w:ascii="Times New Roman" w:eastAsia="Times New Roman" w:hAnsi="Times New Roman" w:cs="Times New Roman"/>
          <w:color w:val="000000"/>
          <w:sz w:val="24"/>
          <w:szCs w:val="24"/>
        </w:rPr>
        <w:t>: </w:t>
      </w:r>
      <w:r w:rsidRPr="00C338AF">
        <w:rPr>
          <w:rFonts w:ascii="Arial" w:eastAsia="Times New Roman" w:hAnsi="Arial" w:cs="Arial"/>
          <w:b/>
          <w:bCs/>
          <w:color w:val="000000"/>
          <w:sz w:val="24"/>
          <w:szCs w:val="24"/>
        </w:rPr>
        <w:t>viki-rs_recruitment@rakuten.com</w:t>
      </w:r>
    </w:p>
    <w:p w14:paraId="693635FD" w14:textId="77777777" w:rsidR="00C32170" w:rsidRPr="00C32170" w:rsidRDefault="00C32170" w:rsidP="00C32170">
      <w:pPr>
        <w:spacing w:before="100" w:beforeAutospacing="1" w:after="100" w:afterAutospacing="1" w:line="240" w:lineRule="auto"/>
        <w:ind w:left="360"/>
        <w:rPr>
          <w:rFonts w:ascii="Arial" w:eastAsia="Times New Roman" w:hAnsi="Arial" w:cs="Arial"/>
          <w:sz w:val="24"/>
          <w:szCs w:val="24"/>
        </w:rPr>
      </w:pPr>
    </w:p>
    <w:p w14:paraId="0E6D6B5B" w14:textId="7C2205DE" w:rsidR="009E3F21" w:rsidRPr="008B0B9A" w:rsidRDefault="008B0B9A" w:rsidP="008B0B9A">
      <w:pPr>
        <w:spacing w:before="100" w:beforeAutospacing="1" w:after="100" w:afterAutospacing="1" w:line="240" w:lineRule="auto"/>
        <w:rPr>
          <w:rFonts w:ascii="Arial" w:eastAsia="Times New Roman" w:hAnsi="Arial" w:cs="Arial" w:hint="eastAsia"/>
          <w:b/>
          <w:bCs/>
          <w:sz w:val="24"/>
          <w:szCs w:val="24"/>
        </w:rPr>
      </w:pPr>
      <w:r w:rsidRPr="00C000C8">
        <w:rPr>
          <w:rFonts w:ascii="Arial" w:eastAsia="Times New Roman" w:hAnsi="Arial" w:cs="Arial"/>
          <w:b/>
          <w:bCs/>
          <w:sz w:val="24"/>
          <w:szCs w:val="24"/>
        </w:rPr>
        <w:lastRenderedPageBreak/>
        <w:t>Key Responsibilities Include:</w:t>
      </w:r>
    </w:p>
    <w:p w14:paraId="72AC140C" w14:textId="77777777" w:rsidR="00C000C8" w:rsidRPr="00C000C8" w:rsidRDefault="00C000C8" w:rsidP="00C000C8">
      <w:pPr>
        <w:numPr>
          <w:ilvl w:val="0"/>
          <w:numId w:val="1"/>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Partner with internal designers and creative producers to create visually stunning and effective artwork for title launches and marketing promotions, not only within the Viki member experience but also across different marketing channels</w:t>
      </w:r>
    </w:p>
    <w:p w14:paraId="4E8A101D" w14:textId="77777777" w:rsidR="00C000C8" w:rsidRPr="00C000C8" w:rsidRDefault="00C000C8" w:rsidP="00C000C8">
      <w:pPr>
        <w:numPr>
          <w:ilvl w:val="0"/>
          <w:numId w:val="1"/>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Hands-on creation of creative assets, such as banners, channel thumbnails, and video clips. to represent Viki titles on service, social media, and on Viki partners such as: Apple TV, iQIYI, Pluto TV, and more</w:t>
      </w:r>
    </w:p>
    <w:p w14:paraId="2198F6D6" w14:textId="77777777" w:rsidR="00C000C8" w:rsidRPr="00C000C8" w:rsidRDefault="00C000C8" w:rsidP="00C000C8">
      <w:pPr>
        <w:numPr>
          <w:ilvl w:val="0"/>
          <w:numId w:val="1"/>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Assist in monthly creative planning, concepting, and execution for various user acquisition and brand awareness marketing campaigns and other promotional content</w:t>
      </w:r>
    </w:p>
    <w:p w14:paraId="04424278" w14:textId="77777777" w:rsidR="00C000C8" w:rsidRPr="00C000C8" w:rsidRDefault="00C000C8" w:rsidP="00C000C8">
      <w:pPr>
        <w:numPr>
          <w:ilvl w:val="0"/>
          <w:numId w:val="1"/>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Manage projects and timelines from project kickoff to completion</w:t>
      </w:r>
    </w:p>
    <w:p w14:paraId="7CFC9715" w14:textId="77777777" w:rsidR="00C000C8" w:rsidRPr="00C000C8" w:rsidRDefault="00C000C8" w:rsidP="00C000C8">
      <w:pPr>
        <w:numPr>
          <w:ilvl w:val="0"/>
          <w:numId w:val="1"/>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Balance quality creative and project management</w:t>
      </w:r>
    </w:p>
    <w:p w14:paraId="013D0841" w14:textId="77777777" w:rsidR="00C000C8" w:rsidRPr="00C000C8" w:rsidRDefault="00C000C8" w:rsidP="00C000C8">
      <w:pPr>
        <w:numPr>
          <w:ilvl w:val="0"/>
          <w:numId w:val="1"/>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Track details of project development and meet delivery timelines</w:t>
      </w:r>
    </w:p>
    <w:p w14:paraId="1D725066" w14:textId="77777777" w:rsidR="00C000C8" w:rsidRPr="00C000C8" w:rsidRDefault="00C000C8" w:rsidP="00C000C8">
      <w:pPr>
        <w:numPr>
          <w:ilvl w:val="0"/>
          <w:numId w:val="1"/>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Build relationships with creative partners, marketing managers, and cross-functional partners</w:t>
      </w:r>
    </w:p>
    <w:p w14:paraId="53A38B1E" w14:textId="13C56B04" w:rsidR="00C000C8" w:rsidRPr="00C000C8" w:rsidRDefault="00C000C8" w:rsidP="008F0382">
      <w:pPr>
        <w:numPr>
          <w:ilvl w:val="0"/>
          <w:numId w:val="1"/>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Innovate and implement out-of-the-box ideas/solutions to optimize creative performance</w:t>
      </w:r>
    </w:p>
    <w:p w14:paraId="441CD5B7" w14:textId="77777777" w:rsidR="00C000C8" w:rsidRPr="00C000C8" w:rsidRDefault="00C000C8" w:rsidP="00C000C8">
      <w:pPr>
        <w:spacing w:before="100" w:beforeAutospacing="1" w:after="100" w:afterAutospacing="1" w:line="240" w:lineRule="auto"/>
        <w:rPr>
          <w:rFonts w:ascii="Arial" w:eastAsia="Times New Roman" w:hAnsi="Arial" w:cs="Arial"/>
          <w:sz w:val="24"/>
          <w:szCs w:val="24"/>
        </w:rPr>
      </w:pPr>
      <w:r w:rsidRPr="00C000C8">
        <w:rPr>
          <w:rFonts w:ascii="Arial" w:eastAsia="Times New Roman" w:hAnsi="Arial" w:cs="Arial"/>
          <w:b/>
          <w:bCs/>
          <w:sz w:val="24"/>
          <w:szCs w:val="24"/>
        </w:rPr>
        <w:t>Requirements:</w:t>
      </w:r>
    </w:p>
    <w:p w14:paraId="213FA2D3" w14:textId="77777777" w:rsidR="00C000C8" w:rsidRPr="00C000C8" w:rsidRDefault="00C000C8" w:rsidP="00C000C8">
      <w:pPr>
        <w:numPr>
          <w:ilvl w:val="0"/>
          <w:numId w:val="2"/>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Effective and strong communicator in both English and Korean</w:t>
      </w:r>
    </w:p>
    <w:p w14:paraId="21564E39" w14:textId="77777777" w:rsidR="00C000C8" w:rsidRPr="00C000C8" w:rsidRDefault="00C000C8" w:rsidP="00C000C8">
      <w:pPr>
        <w:numPr>
          <w:ilvl w:val="0"/>
          <w:numId w:val="2"/>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Proven ability to assist and create high-quality creatives (portfolio required)</w:t>
      </w:r>
    </w:p>
    <w:p w14:paraId="0703A4D2" w14:textId="77777777" w:rsidR="00C000C8" w:rsidRPr="00C000C8" w:rsidRDefault="00C000C8" w:rsidP="00C000C8">
      <w:pPr>
        <w:numPr>
          <w:ilvl w:val="0"/>
          <w:numId w:val="2"/>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Experienced in all aspects of creative project management from kickoff to completion</w:t>
      </w:r>
    </w:p>
    <w:p w14:paraId="31D6C409" w14:textId="77777777" w:rsidR="00C000C8" w:rsidRPr="00C000C8" w:rsidRDefault="00C000C8" w:rsidP="00C000C8">
      <w:pPr>
        <w:numPr>
          <w:ilvl w:val="0"/>
          <w:numId w:val="2"/>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Great attention to detail and highly resourceful in delivering creatives</w:t>
      </w:r>
    </w:p>
    <w:p w14:paraId="172B6C82" w14:textId="77777777" w:rsidR="00C000C8" w:rsidRPr="00C000C8" w:rsidRDefault="00C000C8" w:rsidP="00C000C8">
      <w:pPr>
        <w:numPr>
          <w:ilvl w:val="0"/>
          <w:numId w:val="2"/>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Previous creative production experience in new media and/or entertainment industry experience is a plus</w:t>
      </w:r>
    </w:p>
    <w:p w14:paraId="77EE6587" w14:textId="77777777" w:rsidR="00C000C8" w:rsidRPr="00C000C8" w:rsidRDefault="00C000C8" w:rsidP="00C000C8">
      <w:pPr>
        <w:numPr>
          <w:ilvl w:val="0"/>
          <w:numId w:val="2"/>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Self-motivated with the ability to work independently</w:t>
      </w:r>
    </w:p>
    <w:p w14:paraId="0FB9F5FD" w14:textId="77777777" w:rsidR="00C000C8" w:rsidRPr="00C000C8" w:rsidRDefault="00C000C8" w:rsidP="00C000C8">
      <w:pPr>
        <w:numPr>
          <w:ilvl w:val="0"/>
          <w:numId w:val="2"/>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Able to be both creative and analytically minded </w:t>
      </w:r>
    </w:p>
    <w:p w14:paraId="6C1EADD2" w14:textId="77777777" w:rsidR="00C000C8" w:rsidRPr="00C000C8" w:rsidRDefault="00C000C8" w:rsidP="00C000C8">
      <w:pPr>
        <w:numPr>
          <w:ilvl w:val="0"/>
          <w:numId w:val="2"/>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Familiarity with social platforms, including Facebook, Twitter, Instagram, YouTube, TikTok</w:t>
      </w:r>
    </w:p>
    <w:p w14:paraId="6FFF32FE" w14:textId="77777777" w:rsidR="00C000C8" w:rsidRPr="00C000C8" w:rsidRDefault="00C000C8" w:rsidP="00C000C8">
      <w:pPr>
        <w:numPr>
          <w:ilvl w:val="0"/>
          <w:numId w:val="2"/>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Excellent multitasker thriving in fast-paced environments with strong project management skills</w:t>
      </w:r>
    </w:p>
    <w:p w14:paraId="35853561" w14:textId="77777777" w:rsidR="00C000C8" w:rsidRPr="00C000C8" w:rsidRDefault="00C000C8" w:rsidP="00C000C8">
      <w:pPr>
        <w:spacing w:before="100" w:beforeAutospacing="1" w:after="100" w:afterAutospacing="1" w:line="240" w:lineRule="auto"/>
        <w:rPr>
          <w:rFonts w:ascii="Arial" w:eastAsia="Times New Roman" w:hAnsi="Arial" w:cs="Arial"/>
          <w:sz w:val="24"/>
          <w:szCs w:val="24"/>
        </w:rPr>
      </w:pPr>
      <w:r w:rsidRPr="00C000C8">
        <w:rPr>
          <w:rFonts w:ascii="Arial" w:eastAsia="Times New Roman" w:hAnsi="Arial" w:cs="Arial"/>
          <w:b/>
          <w:bCs/>
          <w:sz w:val="24"/>
          <w:szCs w:val="24"/>
        </w:rPr>
        <w:t>Preferred Qualifications:</w:t>
      </w:r>
    </w:p>
    <w:p w14:paraId="525DA068" w14:textId="77777777" w:rsidR="00C000C8" w:rsidRPr="00C000C8" w:rsidRDefault="00C000C8" w:rsidP="00C000C8">
      <w:pPr>
        <w:numPr>
          <w:ilvl w:val="0"/>
          <w:numId w:val="3"/>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Strong Adobe Photoshop, Illustrator, Video Editing, Premiere Pro, and After Effects skills</w:t>
      </w:r>
    </w:p>
    <w:p w14:paraId="6CDF8B46" w14:textId="77777777" w:rsidR="00C000C8" w:rsidRPr="00C000C8" w:rsidRDefault="00C000C8" w:rsidP="00C000C8">
      <w:pPr>
        <w:numPr>
          <w:ilvl w:val="0"/>
          <w:numId w:val="3"/>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Video editing and animation skillsets are a huge plus</w:t>
      </w:r>
    </w:p>
    <w:p w14:paraId="56EEDFEF" w14:textId="321DC3B5" w:rsidR="00C000C8" w:rsidRDefault="00C000C8" w:rsidP="00C000C8">
      <w:pPr>
        <w:numPr>
          <w:ilvl w:val="0"/>
          <w:numId w:val="3"/>
        </w:numPr>
        <w:spacing w:before="100" w:beforeAutospacing="1" w:after="100" w:afterAutospacing="1" w:line="240" w:lineRule="auto"/>
        <w:ind w:left="1200"/>
        <w:rPr>
          <w:rFonts w:ascii="Arial" w:eastAsia="Times New Roman" w:hAnsi="Arial" w:cs="Arial"/>
          <w:sz w:val="24"/>
          <w:szCs w:val="24"/>
        </w:rPr>
      </w:pPr>
      <w:r w:rsidRPr="00C000C8">
        <w:rPr>
          <w:rFonts w:ascii="Arial" w:eastAsia="Times New Roman" w:hAnsi="Arial" w:cs="Arial"/>
          <w:sz w:val="24"/>
          <w:szCs w:val="24"/>
        </w:rPr>
        <w:t>It will be a bonus if you are passionate about the entertainment/media/digital landscape, especially k-dramas, c-dramas, and j-dramas! </w:t>
      </w:r>
    </w:p>
    <w:p w14:paraId="2511B60F" w14:textId="262AF896" w:rsidR="00C000C8" w:rsidRPr="00C000C8" w:rsidRDefault="00C338AF" w:rsidP="00C32170">
      <w:pPr>
        <w:spacing w:after="0" w:line="240" w:lineRule="auto"/>
        <w:rPr>
          <w:rFonts w:ascii="Arial" w:eastAsia="Times New Roman" w:hAnsi="Arial" w:cs="Arial"/>
          <w:sz w:val="24"/>
          <w:szCs w:val="24"/>
        </w:rPr>
      </w:pPr>
      <w:r w:rsidRPr="00C338AF">
        <w:rPr>
          <w:rFonts w:ascii="맑은 고딕" w:eastAsia="맑은 고딕" w:hAnsi="맑은 고딕" w:cs="Times New Roman" w:hint="eastAsia"/>
          <w:b/>
          <w:bCs/>
          <w:color w:val="000000"/>
          <w:sz w:val="24"/>
          <w:szCs w:val="24"/>
        </w:rPr>
        <w:t> </w:t>
      </w:r>
    </w:p>
    <w:p w14:paraId="6A33D8FA" w14:textId="77777777" w:rsidR="00C32170" w:rsidRDefault="00C32170" w:rsidP="00C000C8">
      <w:pPr>
        <w:spacing w:before="100" w:beforeAutospacing="1" w:after="100" w:afterAutospacing="1" w:line="240" w:lineRule="auto"/>
        <w:rPr>
          <w:rFonts w:ascii="Arial" w:eastAsia="Times New Roman" w:hAnsi="Arial" w:cs="Arial"/>
          <w:b/>
          <w:bCs/>
          <w:sz w:val="24"/>
          <w:szCs w:val="24"/>
        </w:rPr>
      </w:pPr>
    </w:p>
    <w:p w14:paraId="338215F2" w14:textId="598F516E" w:rsidR="00C000C8" w:rsidRPr="00C000C8" w:rsidRDefault="00C000C8" w:rsidP="00C000C8">
      <w:pPr>
        <w:spacing w:before="100" w:beforeAutospacing="1" w:after="100" w:afterAutospacing="1" w:line="240" w:lineRule="auto"/>
        <w:rPr>
          <w:rFonts w:ascii="Arial" w:eastAsia="Times New Roman" w:hAnsi="Arial" w:cs="Arial"/>
          <w:sz w:val="24"/>
          <w:szCs w:val="24"/>
        </w:rPr>
      </w:pPr>
      <w:r w:rsidRPr="00C000C8">
        <w:rPr>
          <w:rFonts w:ascii="Arial" w:eastAsia="Times New Roman" w:hAnsi="Arial" w:cs="Arial"/>
          <w:b/>
          <w:bCs/>
          <w:sz w:val="24"/>
          <w:szCs w:val="24"/>
        </w:rPr>
        <w:t>Please submit a portfolio or link to work examples with your application to viki-rs_recruitment@rakuten.com. Applications without portfolio submission will not be considered. </w:t>
      </w:r>
    </w:p>
    <w:p w14:paraId="2090BD1B" w14:textId="77777777" w:rsidR="00C000C8" w:rsidRPr="00C000C8" w:rsidRDefault="00C000C8" w:rsidP="00C000C8">
      <w:pPr>
        <w:spacing w:before="100" w:beforeAutospacing="1" w:after="100" w:afterAutospacing="1" w:line="240" w:lineRule="auto"/>
        <w:rPr>
          <w:rFonts w:ascii="Arial" w:eastAsia="Times New Roman" w:hAnsi="Arial" w:cs="Arial"/>
          <w:sz w:val="24"/>
          <w:szCs w:val="24"/>
        </w:rPr>
      </w:pPr>
      <w:r w:rsidRPr="00C000C8">
        <w:rPr>
          <w:rFonts w:ascii="Arial" w:eastAsia="Times New Roman" w:hAnsi="Arial" w:cs="Arial"/>
          <w:sz w:val="24"/>
          <w:szCs w:val="24"/>
        </w:rPr>
        <w:t> </w:t>
      </w:r>
    </w:p>
    <w:p w14:paraId="6BB386A1" w14:textId="77777777" w:rsidR="00C000C8" w:rsidRPr="00C000C8" w:rsidRDefault="00C000C8" w:rsidP="00C000C8">
      <w:pPr>
        <w:spacing w:before="100" w:beforeAutospacing="1" w:after="100" w:afterAutospacing="1" w:line="240" w:lineRule="auto"/>
        <w:rPr>
          <w:rFonts w:ascii="Arial" w:eastAsia="Times New Roman" w:hAnsi="Arial" w:cs="Arial"/>
          <w:sz w:val="24"/>
          <w:szCs w:val="24"/>
        </w:rPr>
      </w:pPr>
      <w:r w:rsidRPr="00C000C8">
        <w:rPr>
          <w:rFonts w:ascii="Arial" w:eastAsia="Times New Roman" w:hAnsi="Arial" w:cs="Arial"/>
          <w:i/>
          <w:iCs/>
          <w:sz w:val="24"/>
          <w:szCs w:val="24"/>
        </w:rPr>
        <w:t>Rakuten is an equal opportunity employer. We do not discriminate based on race, color, ethnicity, ancestry, national origin, religion, sex, gender, gender identity, gender expression, sexual orientation, age, disability, veteran status, genetic information, marital status or any legally protected status. Women, minorities, individuals with disabilities and protected veterans are encouraged. </w:t>
      </w:r>
    </w:p>
    <w:p w14:paraId="54033CC4" w14:textId="77777777" w:rsidR="00B11653" w:rsidRPr="008F0382" w:rsidRDefault="00B11653">
      <w:pPr>
        <w:rPr>
          <w:rFonts w:ascii="Arial" w:hAnsi="Arial" w:cs="Arial"/>
        </w:rPr>
      </w:pPr>
    </w:p>
    <w:sectPr w:rsidR="00B11653" w:rsidRPr="008F0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var(--artdeco-typography-k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E6E"/>
    <w:multiLevelType w:val="hybridMultilevel"/>
    <w:tmpl w:val="406C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93CCB"/>
    <w:multiLevelType w:val="multilevel"/>
    <w:tmpl w:val="D0E6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CF39C5"/>
    <w:multiLevelType w:val="multilevel"/>
    <w:tmpl w:val="0288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10EBC"/>
    <w:multiLevelType w:val="multilevel"/>
    <w:tmpl w:val="F004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30257C"/>
    <w:multiLevelType w:val="multilevel"/>
    <w:tmpl w:val="764C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C8"/>
    <w:rsid w:val="001C5EC9"/>
    <w:rsid w:val="008B0B9A"/>
    <w:rsid w:val="008F0382"/>
    <w:rsid w:val="00934A0F"/>
    <w:rsid w:val="009E3F21"/>
    <w:rsid w:val="00B11653"/>
    <w:rsid w:val="00C000C8"/>
    <w:rsid w:val="00C32170"/>
    <w:rsid w:val="00C338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3E60"/>
  <w15:chartTrackingRefBased/>
  <w15:docId w15:val="{3CDC6255-196B-4C81-8486-92A2B3F3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170"/>
  </w:style>
  <w:style w:type="paragraph" w:styleId="3">
    <w:name w:val="heading 3"/>
    <w:basedOn w:val="a"/>
    <w:link w:val="3Char"/>
    <w:uiPriority w:val="9"/>
    <w:qFormat/>
    <w:rsid w:val="00C000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C000C8"/>
    <w:rPr>
      <w:rFonts w:ascii="Times New Roman" w:eastAsia="Times New Roman" w:hAnsi="Times New Roman" w:cs="Times New Roman"/>
      <w:b/>
      <w:bCs/>
      <w:sz w:val="27"/>
      <w:szCs w:val="27"/>
    </w:rPr>
  </w:style>
  <w:style w:type="paragraph" w:styleId="a3">
    <w:name w:val="Normal (Web)"/>
    <w:basedOn w:val="a"/>
    <w:uiPriority w:val="99"/>
    <w:semiHidden/>
    <w:unhideWhenUsed/>
    <w:rsid w:val="00C000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00C8"/>
    <w:rPr>
      <w:b/>
      <w:bCs/>
    </w:rPr>
  </w:style>
  <w:style w:type="paragraph" w:styleId="a5">
    <w:name w:val="List Paragraph"/>
    <w:basedOn w:val="a"/>
    <w:uiPriority w:val="34"/>
    <w:qFormat/>
    <w:rsid w:val="008F0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44799">
      <w:bodyDiv w:val="1"/>
      <w:marLeft w:val="0"/>
      <w:marRight w:val="0"/>
      <w:marTop w:val="0"/>
      <w:marBottom w:val="0"/>
      <w:divBdr>
        <w:top w:val="none" w:sz="0" w:space="0" w:color="auto"/>
        <w:left w:val="none" w:sz="0" w:space="0" w:color="auto"/>
        <w:bottom w:val="none" w:sz="0" w:space="0" w:color="auto"/>
        <w:right w:val="none" w:sz="0" w:space="0" w:color="auto"/>
      </w:divBdr>
    </w:div>
    <w:div w:id="2069112723">
      <w:bodyDiv w:val="1"/>
      <w:marLeft w:val="0"/>
      <w:marRight w:val="0"/>
      <w:marTop w:val="0"/>
      <w:marBottom w:val="0"/>
      <w:divBdr>
        <w:top w:val="none" w:sz="0" w:space="0" w:color="auto"/>
        <w:left w:val="none" w:sz="0" w:space="0" w:color="auto"/>
        <w:bottom w:val="none" w:sz="0" w:space="0" w:color="auto"/>
        <w:right w:val="none" w:sz="0" w:space="0" w:color="auto"/>
      </w:divBdr>
      <w:divsChild>
        <w:div w:id="815031847">
          <w:marLeft w:val="0"/>
          <w:marRight w:val="0"/>
          <w:marTop w:val="0"/>
          <w:marBottom w:val="0"/>
          <w:divBdr>
            <w:top w:val="none" w:sz="0" w:space="0" w:color="auto"/>
            <w:left w:val="none" w:sz="0" w:space="0" w:color="auto"/>
            <w:bottom w:val="none" w:sz="0" w:space="0" w:color="auto"/>
            <w:right w:val="none" w:sz="0" w:space="0" w:color="auto"/>
          </w:divBdr>
          <w:divsChild>
            <w:div w:id="4404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763</Words>
  <Characters>4355</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Jihyun</dc:creator>
  <cp:keywords/>
  <dc:description/>
  <cp:lastModifiedBy>Kim, Jihyun</cp:lastModifiedBy>
  <cp:revision>2</cp:revision>
  <dcterms:created xsi:type="dcterms:W3CDTF">2021-09-29T06:55:00Z</dcterms:created>
  <dcterms:modified xsi:type="dcterms:W3CDTF">2021-09-29T10:07:00Z</dcterms:modified>
</cp:coreProperties>
</file>