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1218B" w14:textId="348E9921" w:rsidR="00E77CC9" w:rsidRPr="003962B1" w:rsidRDefault="00AC4495" w:rsidP="003962B1">
      <w:pPr>
        <w:wordWrap/>
        <w:spacing w:after="20" w:line="240" w:lineRule="auto"/>
        <w:jc w:val="center"/>
        <w:rPr>
          <w:rFonts w:asciiTheme="minorEastAsia" w:hAnsiTheme="minorEastAsia"/>
          <w:b/>
        </w:rPr>
      </w:pPr>
      <w:r>
        <w:rPr>
          <w:rFonts w:asciiTheme="minorEastAsia" w:hAnsiTheme="minorEastAsia"/>
          <w:b/>
        </w:rPr>
        <w:t>R-Clip</w:t>
      </w:r>
      <w:r w:rsidR="00E77CC9" w:rsidRPr="003962B1">
        <w:rPr>
          <w:rFonts w:asciiTheme="minorEastAsia" w:hAnsiTheme="minorEastAsia"/>
          <w:b/>
        </w:rPr>
        <w:t xml:space="preserve"> </w:t>
      </w:r>
      <w:r w:rsidR="00FE28E7">
        <w:rPr>
          <w:rFonts w:asciiTheme="minorEastAsia" w:hAnsiTheme="minorEastAsia" w:hint="eastAsia"/>
          <w:b/>
        </w:rPr>
        <w:t>I</w:t>
      </w:r>
      <w:r w:rsidR="00FE28E7">
        <w:rPr>
          <w:rFonts w:asciiTheme="minorEastAsia" w:hAnsiTheme="minorEastAsia"/>
          <w:b/>
        </w:rPr>
        <w:t>ntern</w:t>
      </w:r>
      <w:r w:rsidR="00216DB8">
        <w:rPr>
          <w:rFonts w:asciiTheme="minorEastAsia" w:hAnsiTheme="minorEastAsia" w:hint="eastAsia"/>
          <w:b/>
        </w:rPr>
        <w:t>/</w:t>
      </w:r>
      <w:r w:rsidR="00FE28E7">
        <w:rPr>
          <w:rFonts w:asciiTheme="minorEastAsia" w:hAnsiTheme="minorEastAsia" w:hint="eastAsia"/>
          <w:b/>
        </w:rPr>
        <w:t>F</w:t>
      </w:r>
      <w:r w:rsidR="00FE28E7">
        <w:rPr>
          <w:rFonts w:asciiTheme="minorEastAsia" w:hAnsiTheme="minorEastAsia"/>
          <w:b/>
        </w:rPr>
        <w:t>ull-time</w:t>
      </w:r>
      <w:r w:rsidR="00E77CC9" w:rsidRPr="003962B1">
        <w:rPr>
          <w:rFonts w:asciiTheme="minorEastAsia" w:hAnsiTheme="minorEastAsia" w:hint="eastAsia"/>
          <w:b/>
        </w:rPr>
        <w:t xml:space="preserve"> </w:t>
      </w:r>
      <w:r w:rsidR="00FE28E7">
        <w:rPr>
          <w:rFonts w:asciiTheme="minorEastAsia" w:hAnsiTheme="minorEastAsia"/>
          <w:b/>
        </w:rPr>
        <w:t>Recruiting</w:t>
      </w:r>
    </w:p>
    <w:p w14:paraId="03248BA1" w14:textId="4DCA1915" w:rsidR="00E77CC9" w:rsidRDefault="00E77CC9" w:rsidP="00E77CC9">
      <w:pPr>
        <w:wordWrap/>
        <w:spacing w:after="20" w:line="240" w:lineRule="auto"/>
        <w:jc w:val="left"/>
        <w:rPr>
          <w:rFonts w:asciiTheme="minorEastAsia" w:hAnsiTheme="minorEastAsia"/>
        </w:rPr>
      </w:pPr>
    </w:p>
    <w:p w14:paraId="5D31276C" w14:textId="4173A53E" w:rsidR="00CE2E3F" w:rsidRDefault="00CE2E3F" w:rsidP="00CE2E3F">
      <w:pPr>
        <w:wordWrap/>
        <w:spacing w:after="20" w:line="240" w:lineRule="auto"/>
        <w:jc w:val="center"/>
        <w:rPr>
          <w:rFonts w:asciiTheme="minorEastAsia" w:hAnsiTheme="minorEastAsia"/>
        </w:rPr>
      </w:pPr>
      <w:r w:rsidRPr="00CE2E3F">
        <w:rPr>
          <w:rFonts w:asciiTheme="minorEastAsia" w:hAnsiTheme="minorEastAsia" w:hint="eastAsia"/>
          <w:b/>
          <w:bCs/>
        </w:rPr>
        <w:t>W</w:t>
      </w:r>
      <w:r w:rsidRPr="00CE2E3F">
        <w:rPr>
          <w:rFonts w:asciiTheme="minorEastAsia" w:hAnsiTheme="minorEastAsia"/>
          <w:b/>
          <w:bCs/>
        </w:rPr>
        <w:t>ebsite:</w:t>
      </w:r>
      <w:r>
        <w:rPr>
          <w:rFonts w:asciiTheme="minorEastAsia" w:hAnsiTheme="minorEastAsia"/>
        </w:rPr>
        <w:t xml:space="preserve"> </w:t>
      </w:r>
      <w:hyperlink r:id="rId7" w:history="1">
        <w:r w:rsidRPr="008C28CC">
          <w:rPr>
            <w:rStyle w:val="Hyperlink"/>
            <w:rFonts w:asciiTheme="minorEastAsia" w:hAnsiTheme="minorEastAsia"/>
          </w:rPr>
          <w:t>www.r-clip.com</w:t>
        </w:r>
      </w:hyperlink>
    </w:p>
    <w:p w14:paraId="5698DD6E" w14:textId="77777777" w:rsidR="00CE2E3F" w:rsidRPr="00AC4495" w:rsidRDefault="00CE2E3F" w:rsidP="00E77CC9">
      <w:pPr>
        <w:wordWrap/>
        <w:spacing w:after="20" w:line="240" w:lineRule="auto"/>
        <w:jc w:val="left"/>
        <w:rPr>
          <w:rFonts w:asciiTheme="minorEastAsia" w:hAnsiTheme="minorEastAsia" w:hint="eastAsia"/>
        </w:rPr>
      </w:pPr>
    </w:p>
    <w:p w14:paraId="0A4E9407" w14:textId="35D7416D" w:rsidR="00753DA2" w:rsidRPr="00753DA2" w:rsidRDefault="00AC4495" w:rsidP="00753DA2">
      <w:pPr>
        <w:spacing w:after="100"/>
        <w:ind w:firstLineChars="50" w:firstLine="100"/>
        <w:rPr>
          <w:rFonts w:eastAsiaTheme="minorHAnsi" w:cs="Calibri"/>
          <w:noProof/>
          <w:szCs w:val="20"/>
        </w:rPr>
      </w:pPr>
      <w:r>
        <w:rPr>
          <w:rFonts w:eastAsiaTheme="minorHAnsi" w:cs="Calibri"/>
          <w:b/>
          <w:noProof/>
          <w:szCs w:val="20"/>
        </w:rPr>
        <w:t>R-Clip</w:t>
      </w:r>
      <w:r w:rsidR="00FE28E7">
        <w:rPr>
          <w:rFonts w:eastAsiaTheme="minorHAnsi" w:cs="Calibri"/>
          <w:b/>
          <w:noProof/>
          <w:szCs w:val="20"/>
        </w:rPr>
        <w:t>(</w:t>
      </w:r>
      <w:r>
        <w:rPr>
          <w:rFonts w:eastAsiaTheme="minorHAnsi" w:cs="Calibri"/>
          <w:b/>
          <w:noProof/>
          <w:szCs w:val="20"/>
        </w:rPr>
        <w:t>Marketing Agency</w:t>
      </w:r>
      <w:r w:rsidR="00FE28E7">
        <w:rPr>
          <w:rFonts w:eastAsiaTheme="minorHAnsi" w:cs="Calibri"/>
          <w:b/>
          <w:noProof/>
          <w:szCs w:val="20"/>
        </w:rPr>
        <w:t>)</w:t>
      </w:r>
      <w:r w:rsidR="00FE28E7" w:rsidRPr="00FB2609">
        <w:rPr>
          <w:rFonts w:eastAsiaTheme="minorHAnsi" w:cs="Calibri"/>
          <w:noProof/>
          <w:szCs w:val="20"/>
        </w:rPr>
        <w:t xml:space="preserve"> </w:t>
      </w:r>
      <w:r w:rsidR="00753DA2" w:rsidRPr="00753DA2">
        <w:rPr>
          <w:rFonts w:eastAsiaTheme="minorHAnsi" w:cs="Calibri"/>
          <w:noProof/>
          <w:szCs w:val="20"/>
        </w:rPr>
        <w:t>is a full-service visual marketing company, specializing in video and film production and digital advertisement for web-based social media platforms and TV. We work directly with brands and companies to deliver promotional videos, commercials, and branded contents.</w:t>
      </w:r>
    </w:p>
    <w:p w14:paraId="03B2E0C4" w14:textId="489587D2" w:rsidR="00753DA2" w:rsidRPr="00753DA2" w:rsidRDefault="00753DA2" w:rsidP="00753DA2">
      <w:pPr>
        <w:spacing w:after="100"/>
        <w:ind w:firstLineChars="50" w:firstLine="100"/>
        <w:rPr>
          <w:rFonts w:eastAsiaTheme="minorHAnsi" w:cs="Calibri"/>
          <w:noProof/>
          <w:szCs w:val="20"/>
        </w:rPr>
      </w:pPr>
      <w:r w:rsidRPr="00753DA2">
        <w:rPr>
          <w:rFonts w:eastAsiaTheme="minorHAnsi" w:cs="Calibri"/>
          <w:noProof/>
          <w:szCs w:val="20"/>
        </w:rPr>
        <w:t>Our strong understanding of audiovisual production and the art of film narrative enables us to provide our clients with unique content with creativity and authenticity. Whether it’s the story of your brand, your company, your product, or you, it matters a great deal to us how your story unfolds on the screen and how it makes viewers feel.</w:t>
      </w:r>
    </w:p>
    <w:p w14:paraId="4BF0B148" w14:textId="3530329C" w:rsidR="00753DA2" w:rsidRPr="00753DA2" w:rsidRDefault="00753DA2" w:rsidP="00753DA2">
      <w:pPr>
        <w:spacing w:after="100"/>
        <w:ind w:firstLineChars="50" w:firstLine="100"/>
        <w:rPr>
          <w:rFonts w:eastAsiaTheme="minorHAnsi" w:cs="Calibri"/>
          <w:noProof/>
          <w:szCs w:val="20"/>
        </w:rPr>
      </w:pPr>
      <w:r w:rsidRPr="00753DA2">
        <w:rPr>
          <w:rFonts w:eastAsiaTheme="minorHAnsi" w:cs="Calibri"/>
          <w:noProof/>
          <w:szCs w:val="20"/>
        </w:rPr>
        <w:t>In the world of digitized interconnections between brands and customers, R-Clip seeks to provide most honest but deliberate brand identities. We believe that both branding and marketing can be inspiring only when the true understanding of brand philosophies and target audience is embodied as a story.</w:t>
      </w:r>
    </w:p>
    <w:p w14:paraId="59DF2173" w14:textId="28CC4919" w:rsidR="00753DA2" w:rsidRPr="00753DA2" w:rsidRDefault="00753DA2" w:rsidP="00753DA2">
      <w:pPr>
        <w:spacing w:after="100"/>
        <w:ind w:firstLineChars="50" w:firstLine="100"/>
        <w:rPr>
          <w:rFonts w:eastAsiaTheme="minorHAnsi" w:cs="Calibri"/>
          <w:noProof/>
          <w:szCs w:val="20"/>
        </w:rPr>
      </w:pPr>
      <w:r w:rsidRPr="00753DA2">
        <w:rPr>
          <w:rFonts w:eastAsiaTheme="minorHAnsi" w:cs="Calibri"/>
          <w:noProof/>
          <w:szCs w:val="20"/>
        </w:rPr>
        <w:t>We initiate every project with a comprehensive understanding of your goals, budgets, and time-frame requirement. We then collaborate with your team to develop a unique story, strategy, and a branded message that best suits your needs and conveys the inspirational vision of yours.</w:t>
      </w:r>
    </w:p>
    <w:p w14:paraId="56568DBA" w14:textId="63E7BDE2" w:rsidR="00753DA2" w:rsidRPr="00753DA2" w:rsidRDefault="00753DA2" w:rsidP="00753DA2">
      <w:pPr>
        <w:spacing w:after="100"/>
        <w:ind w:firstLineChars="50" w:firstLine="100"/>
        <w:rPr>
          <w:rFonts w:eastAsiaTheme="minorHAnsi" w:cs="Calibri"/>
          <w:noProof/>
          <w:szCs w:val="20"/>
        </w:rPr>
      </w:pPr>
      <w:r w:rsidRPr="00753DA2">
        <w:rPr>
          <w:rFonts w:eastAsiaTheme="minorHAnsi" w:cs="Calibri"/>
          <w:noProof/>
          <w:szCs w:val="20"/>
        </w:rPr>
        <w:t>With a dynamic teams of production and marketing professionals, R-Clip is dedicated to consistently creating high-quality visual content from concept to delivery. We have the expertise and commitment for projects varying in scope, style, and purpose. We guarantee you the finest production of audiovisual content and branding strategies with our emphasis on pursuit of excellence, attention to detail, and commitment to client satisfaction.</w:t>
      </w:r>
    </w:p>
    <w:p w14:paraId="0233907D" w14:textId="4C6C7D57" w:rsidR="00FE28E7" w:rsidRDefault="00753DA2" w:rsidP="00753DA2">
      <w:pPr>
        <w:spacing w:after="100"/>
        <w:ind w:firstLineChars="50" w:firstLine="100"/>
        <w:rPr>
          <w:rFonts w:eastAsiaTheme="minorHAnsi" w:cs="Calibri"/>
          <w:noProof/>
          <w:szCs w:val="20"/>
        </w:rPr>
      </w:pPr>
      <w:r w:rsidRPr="00753DA2">
        <w:rPr>
          <w:rFonts w:eastAsiaTheme="minorHAnsi" w:cs="Calibri"/>
          <w:noProof/>
          <w:szCs w:val="20"/>
        </w:rPr>
        <w:t>Experience the difference. We look forward to working with you!</w:t>
      </w:r>
      <w:r w:rsidR="00FE28E7" w:rsidRPr="00FB2609">
        <w:rPr>
          <w:rFonts w:eastAsiaTheme="minorHAnsi" w:cs="Calibri"/>
          <w:noProof/>
          <w:szCs w:val="20"/>
        </w:rPr>
        <w:t xml:space="preserve"> </w:t>
      </w:r>
    </w:p>
    <w:p w14:paraId="7DFB5BDB" w14:textId="77777777" w:rsidR="00FE28E7" w:rsidRPr="005C134A" w:rsidRDefault="00FE28E7" w:rsidP="00E77CC9">
      <w:pPr>
        <w:wordWrap/>
        <w:spacing w:after="20" w:line="240" w:lineRule="auto"/>
        <w:jc w:val="left"/>
        <w:rPr>
          <w:rFonts w:asciiTheme="minorEastAsia" w:hAnsiTheme="minorEastAsia"/>
        </w:rPr>
      </w:pPr>
    </w:p>
    <w:p w14:paraId="6AEDB78A" w14:textId="33B37751" w:rsidR="000A717A" w:rsidRPr="00FE28E7" w:rsidRDefault="00FE28E7" w:rsidP="0080354E">
      <w:pPr>
        <w:pStyle w:val="ListParagraph"/>
        <w:numPr>
          <w:ilvl w:val="0"/>
          <w:numId w:val="2"/>
        </w:numPr>
        <w:wordWrap/>
        <w:spacing w:after="20" w:line="240" w:lineRule="auto"/>
        <w:ind w:leftChars="0"/>
        <w:jc w:val="left"/>
        <w:rPr>
          <w:rFonts w:asciiTheme="minorEastAsia" w:hAnsiTheme="minorEastAsia"/>
          <w:b/>
        </w:rPr>
      </w:pPr>
      <w:r w:rsidRPr="00FE28E7">
        <w:rPr>
          <w:rFonts w:asciiTheme="minorEastAsia" w:hAnsiTheme="minorEastAsia"/>
          <w:b/>
        </w:rPr>
        <w:t>Responsibilities</w:t>
      </w:r>
    </w:p>
    <w:p w14:paraId="258C5BA9" w14:textId="4D1536B6" w:rsidR="00753DA2" w:rsidRDefault="00753DA2" w:rsidP="00FE28E7">
      <w:pPr>
        <w:pStyle w:val="ListParagraph"/>
        <w:numPr>
          <w:ilvl w:val="1"/>
          <w:numId w:val="2"/>
        </w:numPr>
        <w:wordWrap/>
        <w:spacing w:after="20" w:line="240" w:lineRule="auto"/>
        <w:ind w:leftChars="0"/>
        <w:jc w:val="left"/>
        <w:rPr>
          <w:rFonts w:asciiTheme="minorEastAsia" w:hAnsiTheme="minorEastAsia"/>
        </w:rPr>
      </w:pPr>
      <w:r>
        <w:rPr>
          <w:rFonts w:asciiTheme="minorEastAsia" w:hAnsiTheme="minorEastAsia"/>
        </w:rPr>
        <w:t>Media/Marketing trend research</w:t>
      </w:r>
    </w:p>
    <w:p w14:paraId="5F6B1127" w14:textId="7B43E284" w:rsidR="00FE28E7" w:rsidRPr="00FE28E7" w:rsidRDefault="00FE28E7" w:rsidP="00FE28E7">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 xml:space="preserve">Supporting </w:t>
      </w:r>
      <w:r w:rsidR="00753DA2">
        <w:rPr>
          <w:rFonts w:asciiTheme="minorEastAsia" w:hAnsiTheme="minorEastAsia"/>
        </w:rPr>
        <w:t xml:space="preserve">marketing campaign </w:t>
      </w:r>
      <w:r w:rsidRPr="00FE28E7">
        <w:rPr>
          <w:rFonts w:asciiTheme="minorEastAsia" w:hAnsiTheme="minorEastAsia"/>
        </w:rPr>
        <w:t>proposals, and other documentation</w:t>
      </w:r>
    </w:p>
    <w:p w14:paraId="4155EE89" w14:textId="1F22385F" w:rsidR="00FE28E7" w:rsidRDefault="00753DA2" w:rsidP="00FE28E7">
      <w:pPr>
        <w:pStyle w:val="ListParagraph"/>
        <w:numPr>
          <w:ilvl w:val="1"/>
          <w:numId w:val="2"/>
        </w:numPr>
        <w:wordWrap/>
        <w:spacing w:after="20" w:line="240" w:lineRule="auto"/>
        <w:ind w:leftChars="0"/>
        <w:jc w:val="left"/>
        <w:rPr>
          <w:rFonts w:asciiTheme="minorEastAsia" w:hAnsiTheme="minorEastAsia"/>
        </w:rPr>
      </w:pPr>
      <w:r>
        <w:rPr>
          <w:rFonts w:asciiTheme="minorEastAsia" w:hAnsiTheme="minorEastAsia"/>
        </w:rPr>
        <w:t>Film production support</w:t>
      </w:r>
    </w:p>
    <w:p w14:paraId="7ED95971" w14:textId="4E3AFDA6" w:rsidR="00753DA2" w:rsidRPr="00FE28E7" w:rsidRDefault="00753DA2" w:rsidP="00FE28E7">
      <w:pPr>
        <w:pStyle w:val="ListParagraph"/>
        <w:numPr>
          <w:ilvl w:val="1"/>
          <w:numId w:val="2"/>
        </w:numPr>
        <w:wordWrap/>
        <w:spacing w:after="20" w:line="240" w:lineRule="auto"/>
        <w:ind w:leftChars="0"/>
        <w:jc w:val="left"/>
        <w:rPr>
          <w:rFonts w:asciiTheme="minorEastAsia" w:hAnsiTheme="minorEastAsia"/>
        </w:rPr>
      </w:pPr>
      <w:r>
        <w:rPr>
          <w:rFonts w:asciiTheme="minorEastAsia" w:hAnsiTheme="minorEastAsia" w:hint="eastAsia"/>
        </w:rPr>
        <w:t>C</w:t>
      </w:r>
      <w:r>
        <w:rPr>
          <w:rFonts w:asciiTheme="minorEastAsia" w:hAnsiTheme="minorEastAsia"/>
        </w:rPr>
        <w:t>lient communication</w:t>
      </w:r>
    </w:p>
    <w:p w14:paraId="18FE4DCA" w14:textId="3F97D867" w:rsidR="000A717A" w:rsidRPr="00FE28E7" w:rsidRDefault="00FE28E7" w:rsidP="00422AB1">
      <w:pPr>
        <w:pStyle w:val="ListParagraph"/>
        <w:numPr>
          <w:ilvl w:val="0"/>
          <w:numId w:val="2"/>
        </w:numPr>
        <w:wordWrap/>
        <w:spacing w:after="20" w:line="240" w:lineRule="auto"/>
        <w:ind w:leftChars="0"/>
        <w:jc w:val="left"/>
        <w:rPr>
          <w:rFonts w:asciiTheme="minorEastAsia" w:hAnsiTheme="minorEastAsia"/>
          <w:b/>
        </w:rPr>
      </w:pPr>
      <w:r w:rsidRPr="00FE28E7">
        <w:rPr>
          <w:rFonts w:asciiTheme="minorEastAsia" w:hAnsiTheme="minorEastAsia"/>
          <w:b/>
        </w:rPr>
        <w:t>Qualifications</w:t>
      </w:r>
    </w:p>
    <w:p w14:paraId="22D50E92" w14:textId="77777777" w:rsidR="00FE28E7" w:rsidRPr="00FE28E7" w:rsidRDefault="00FE28E7" w:rsidP="00FE28E7">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Junior or graduates (those who want full-time jobs)</w:t>
      </w:r>
    </w:p>
    <w:p w14:paraId="629CB35B" w14:textId="5FF07DCC" w:rsidR="00FE28E7" w:rsidRDefault="00FE28E7" w:rsidP="00FE28E7">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Fluent in Korean and English (</w:t>
      </w:r>
      <w:r w:rsidR="00753DA2">
        <w:rPr>
          <w:rFonts w:asciiTheme="minorEastAsia" w:hAnsiTheme="minorEastAsia"/>
        </w:rPr>
        <w:t>preferred</w:t>
      </w:r>
      <w:r w:rsidRPr="00FE28E7">
        <w:rPr>
          <w:rFonts w:asciiTheme="minorEastAsia" w:hAnsiTheme="minorEastAsia"/>
        </w:rPr>
        <w:t>)</w:t>
      </w:r>
    </w:p>
    <w:p w14:paraId="30998C5E" w14:textId="1B05FF44" w:rsidR="00FE28E7" w:rsidRDefault="00FE28E7" w:rsidP="00FE28E7">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Familiarity with Excel, Word and PowerPoint</w:t>
      </w:r>
    </w:p>
    <w:p w14:paraId="501EA440" w14:textId="59C3D36B" w:rsidR="00CE2E3F" w:rsidRPr="00CE2E3F" w:rsidRDefault="00CE2E3F" w:rsidP="00CE2E3F">
      <w:pPr>
        <w:pStyle w:val="ListParagraph"/>
        <w:numPr>
          <w:ilvl w:val="1"/>
          <w:numId w:val="2"/>
        </w:numPr>
        <w:wordWrap/>
        <w:spacing w:after="20" w:line="240" w:lineRule="auto"/>
        <w:ind w:leftChars="0"/>
        <w:jc w:val="left"/>
        <w:rPr>
          <w:rFonts w:asciiTheme="minorEastAsia" w:hAnsiTheme="minorEastAsia" w:hint="eastAsia"/>
        </w:rPr>
      </w:pPr>
      <w:r w:rsidRPr="00FE28E7">
        <w:rPr>
          <w:rFonts w:asciiTheme="minorEastAsia" w:hAnsiTheme="minorEastAsia"/>
        </w:rPr>
        <w:t xml:space="preserve">Familiarity with </w:t>
      </w:r>
      <w:r>
        <w:rPr>
          <w:rFonts w:asciiTheme="minorEastAsia" w:hAnsiTheme="minorEastAsia"/>
        </w:rPr>
        <w:t>Abode (premiere, photoshop etc.) preferred</w:t>
      </w:r>
    </w:p>
    <w:p w14:paraId="4A6E5CA9" w14:textId="67B28ED4" w:rsidR="00FE28E7" w:rsidRPr="00FE28E7" w:rsidRDefault="00753DA2" w:rsidP="00FE28E7">
      <w:pPr>
        <w:pStyle w:val="ListParagraph"/>
        <w:numPr>
          <w:ilvl w:val="1"/>
          <w:numId w:val="2"/>
        </w:numPr>
        <w:wordWrap/>
        <w:spacing w:after="20" w:line="240" w:lineRule="auto"/>
        <w:ind w:leftChars="0"/>
        <w:jc w:val="left"/>
        <w:rPr>
          <w:rFonts w:asciiTheme="minorEastAsia" w:hAnsiTheme="minorEastAsia"/>
        </w:rPr>
      </w:pPr>
      <w:r>
        <w:rPr>
          <w:rFonts w:asciiTheme="minorEastAsia" w:hAnsiTheme="minorEastAsia"/>
        </w:rPr>
        <w:t>E</w:t>
      </w:r>
      <w:r w:rsidR="00FE28E7" w:rsidRPr="00FE28E7">
        <w:rPr>
          <w:rFonts w:asciiTheme="minorEastAsia" w:hAnsiTheme="minorEastAsia"/>
        </w:rPr>
        <w:t xml:space="preserve">xperience at </w:t>
      </w:r>
      <w:r>
        <w:rPr>
          <w:rFonts w:asciiTheme="minorEastAsia" w:hAnsiTheme="minorEastAsia"/>
        </w:rPr>
        <w:t>marketing agency, marketing team, film production (preferred)</w:t>
      </w:r>
    </w:p>
    <w:p w14:paraId="2147B806" w14:textId="6C9CB7F2" w:rsidR="000A717A" w:rsidRPr="003962B1" w:rsidRDefault="00FE28E7" w:rsidP="000A717A">
      <w:pPr>
        <w:pStyle w:val="ListParagraph"/>
        <w:numPr>
          <w:ilvl w:val="0"/>
          <w:numId w:val="2"/>
        </w:numPr>
        <w:wordWrap/>
        <w:spacing w:after="20" w:line="240" w:lineRule="auto"/>
        <w:ind w:leftChars="0"/>
        <w:jc w:val="left"/>
        <w:rPr>
          <w:rFonts w:asciiTheme="minorEastAsia" w:hAnsiTheme="minorEastAsia"/>
          <w:b/>
        </w:rPr>
      </w:pPr>
      <w:r>
        <w:rPr>
          <w:rFonts w:asciiTheme="minorEastAsia" w:hAnsiTheme="minorEastAsia"/>
          <w:b/>
        </w:rPr>
        <w:t>Working Condition</w:t>
      </w:r>
    </w:p>
    <w:p w14:paraId="7D1352CF" w14:textId="77777777" w:rsidR="00FE28E7" w:rsidRDefault="00FE28E7" w:rsidP="00FE28E7">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lastRenderedPageBreak/>
        <w:t>Duration: [Intern] Minimum 2 months (longer periods are preferred</w:t>
      </w:r>
      <w:r>
        <w:rPr>
          <w:rFonts w:asciiTheme="minorEastAsia" w:hAnsiTheme="minorEastAsia"/>
        </w:rPr>
        <w:t>)</w:t>
      </w:r>
    </w:p>
    <w:p w14:paraId="731D3C00" w14:textId="178C5130" w:rsidR="00FE28E7" w:rsidRPr="00FE28E7" w:rsidRDefault="00FE28E7" w:rsidP="00FE28E7">
      <w:pPr>
        <w:pStyle w:val="ListParagraph"/>
        <w:wordWrap/>
        <w:spacing w:after="20" w:line="240" w:lineRule="auto"/>
        <w:ind w:leftChars="0" w:left="2127"/>
        <w:jc w:val="left"/>
        <w:rPr>
          <w:rFonts w:asciiTheme="minorEastAsia" w:hAnsiTheme="minorEastAsia"/>
        </w:rPr>
      </w:pPr>
      <w:r w:rsidRPr="00FE28E7">
        <w:rPr>
          <w:rFonts w:asciiTheme="minorEastAsia" w:hAnsiTheme="minorEastAsia"/>
        </w:rPr>
        <w:t>[Full-time employee] Transition to full-time job after a six-month evaluation</w:t>
      </w:r>
    </w:p>
    <w:p w14:paraId="22DC6F1C" w14:textId="08CA7FE0" w:rsidR="00FE28E7" w:rsidRPr="00FE28E7" w:rsidRDefault="00FE28E7" w:rsidP="00FE28E7">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 xml:space="preserve">Location: </w:t>
      </w:r>
      <w:proofErr w:type="spellStart"/>
      <w:r w:rsidRPr="00FE28E7">
        <w:rPr>
          <w:rFonts w:asciiTheme="minorEastAsia" w:hAnsiTheme="minorEastAsia"/>
        </w:rPr>
        <w:t>Cheongdam</w:t>
      </w:r>
      <w:proofErr w:type="spellEnd"/>
      <w:r w:rsidRPr="00FE28E7">
        <w:rPr>
          <w:rFonts w:asciiTheme="minorEastAsia" w:hAnsiTheme="minorEastAsia"/>
        </w:rPr>
        <w:t>-dong, Gangnam-</w:t>
      </w:r>
      <w:proofErr w:type="spellStart"/>
      <w:r w:rsidRPr="00FE28E7">
        <w:rPr>
          <w:rFonts w:asciiTheme="minorEastAsia" w:hAnsiTheme="minorEastAsia"/>
        </w:rPr>
        <w:t>gu</w:t>
      </w:r>
      <w:proofErr w:type="spellEnd"/>
      <w:r w:rsidRPr="00FE28E7">
        <w:rPr>
          <w:rFonts w:asciiTheme="minorEastAsia" w:hAnsiTheme="minorEastAsia"/>
        </w:rPr>
        <w:t>, Seoul, Korea</w:t>
      </w:r>
    </w:p>
    <w:p w14:paraId="288CCB35" w14:textId="21409B64" w:rsidR="000A717A" w:rsidRPr="003962B1" w:rsidRDefault="00FE28E7" w:rsidP="000A717A">
      <w:pPr>
        <w:pStyle w:val="ListParagraph"/>
        <w:numPr>
          <w:ilvl w:val="0"/>
          <w:numId w:val="2"/>
        </w:numPr>
        <w:wordWrap/>
        <w:spacing w:after="20" w:line="240" w:lineRule="auto"/>
        <w:ind w:leftChars="0"/>
        <w:jc w:val="left"/>
        <w:rPr>
          <w:rFonts w:asciiTheme="minorEastAsia" w:hAnsiTheme="minorEastAsia"/>
          <w:b/>
        </w:rPr>
      </w:pPr>
      <w:r>
        <w:rPr>
          <w:rFonts w:asciiTheme="minorEastAsia" w:hAnsiTheme="minorEastAsia" w:hint="eastAsia"/>
          <w:b/>
        </w:rPr>
        <w:t>A</w:t>
      </w:r>
      <w:r>
        <w:rPr>
          <w:rFonts w:asciiTheme="minorEastAsia" w:hAnsiTheme="minorEastAsia"/>
          <w:b/>
        </w:rPr>
        <w:t>pplication Process</w:t>
      </w:r>
    </w:p>
    <w:p w14:paraId="7C7B602E" w14:textId="5B2D31E0" w:rsidR="00C8260A" w:rsidRDefault="00FE28E7" w:rsidP="00C8260A">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 xml:space="preserve">Applicants should send a 1-page English or Korean resume to </w:t>
      </w:r>
      <w:hyperlink r:id="rId8" w:history="1">
        <w:r w:rsidR="00AC4495" w:rsidRPr="006B017C">
          <w:rPr>
            <w:rStyle w:val="Hyperlink"/>
            <w:rFonts w:asciiTheme="minorEastAsia" w:hAnsiTheme="minorEastAsia" w:hint="eastAsia"/>
          </w:rPr>
          <w:t>w</w:t>
        </w:r>
        <w:r w:rsidR="00AC4495" w:rsidRPr="006B017C">
          <w:rPr>
            <w:rStyle w:val="Hyperlink"/>
            <w:rFonts w:asciiTheme="minorEastAsia" w:hAnsiTheme="minorEastAsia"/>
          </w:rPr>
          <w:t>jr@r-clip..com</w:t>
        </w:r>
      </w:hyperlink>
      <w:r w:rsidR="00AC4495">
        <w:rPr>
          <w:rFonts w:asciiTheme="minorEastAsia" w:hAnsiTheme="minorEastAsia"/>
        </w:rPr>
        <w:t xml:space="preserve"> </w:t>
      </w:r>
    </w:p>
    <w:p w14:paraId="211E5C20" w14:textId="6BE4101F" w:rsidR="000A717A" w:rsidRPr="003962B1" w:rsidRDefault="00FE28E7" w:rsidP="000A717A">
      <w:pPr>
        <w:pStyle w:val="ListParagraph"/>
        <w:numPr>
          <w:ilvl w:val="0"/>
          <w:numId w:val="2"/>
        </w:numPr>
        <w:wordWrap/>
        <w:spacing w:after="20" w:line="240" w:lineRule="auto"/>
        <w:ind w:leftChars="0"/>
        <w:jc w:val="left"/>
        <w:rPr>
          <w:rFonts w:asciiTheme="minorEastAsia" w:hAnsiTheme="minorEastAsia"/>
          <w:b/>
        </w:rPr>
      </w:pPr>
      <w:r>
        <w:rPr>
          <w:rFonts w:asciiTheme="minorEastAsia" w:hAnsiTheme="minorEastAsia" w:hint="eastAsia"/>
          <w:b/>
        </w:rPr>
        <w:t>O</w:t>
      </w:r>
      <w:r>
        <w:rPr>
          <w:rFonts w:asciiTheme="minorEastAsia" w:hAnsiTheme="minorEastAsia"/>
          <w:b/>
        </w:rPr>
        <w:t>thers</w:t>
      </w:r>
    </w:p>
    <w:p w14:paraId="5B3A6AB1" w14:textId="6F2AED93" w:rsidR="00093EDD" w:rsidRPr="003962B1" w:rsidRDefault="00FE28E7" w:rsidP="003962B1">
      <w:pPr>
        <w:pStyle w:val="ListParagraph"/>
        <w:numPr>
          <w:ilvl w:val="1"/>
          <w:numId w:val="2"/>
        </w:numPr>
        <w:wordWrap/>
        <w:spacing w:after="20" w:line="240" w:lineRule="auto"/>
        <w:ind w:leftChars="0"/>
        <w:jc w:val="left"/>
        <w:rPr>
          <w:rFonts w:asciiTheme="minorEastAsia" w:hAnsiTheme="minorEastAsia"/>
        </w:rPr>
      </w:pPr>
      <w:r w:rsidRPr="00FE28E7">
        <w:rPr>
          <w:rFonts w:asciiTheme="minorEastAsia" w:hAnsiTheme="minorEastAsia"/>
        </w:rPr>
        <w:t>Up to two interviews will be held for selected candidates</w:t>
      </w:r>
    </w:p>
    <w:p w14:paraId="16D52A88" w14:textId="43CDD0B8" w:rsidR="00154542" w:rsidRDefault="00CE2E3F" w:rsidP="009451E6">
      <w:pPr>
        <w:wordWrap/>
        <w:spacing w:after="20" w:line="240" w:lineRule="auto"/>
        <w:rPr>
          <w:rFonts w:asciiTheme="minorEastAsia" w:hAnsiTheme="minorEastAsia"/>
        </w:rPr>
      </w:pPr>
    </w:p>
    <w:p w14:paraId="73D14729" w14:textId="3EA3D6EC" w:rsidR="00D1664E" w:rsidRDefault="00D1664E" w:rsidP="009451E6">
      <w:pPr>
        <w:wordWrap/>
        <w:spacing w:after="20" w:line="240" w:lineRule="auto"/>
        <w:rPr>
          <w:rFonts w:asciiTheme="minorEastAsia" w:hAnsiTheme="minorEastAsia"/>
        </w:rPr>
      </w:pPr>
    </w:p>
    <w:p w14:paraId="2E78EC49" w14:textId="700D6A1C" w:rsidR="00D1664E" w:rsidRDefault="00D1664E" w:rsidP="009451E6">
      <w:pPr>
        <w:wordWrap/>
        <w:spacing w:after="20" w:line="240" w:lineRule="auto"/>
        <w:rPr>
          <w:rFonts w:asciiTheme="minorEastAsia" w:hAnsiTheme="minorEastAsia"/>
        </w:rPr>
      </w:pPr>
    </w:p>
    <w:p w14:paraId="4DAC99D9" w14:textId="71970667" w:rsidR="00D1664E" w:rsidRDefault="00D1664E" w:rsidP="009451E6">
      <w:pPr>
        <w:wordWrap/>
        <w:spacing w:after="20" w:line="240" w:lineRule="auto"/>
        <w:rPr>
          <w:rFonts w:asciiTheme="minorEastAsia" w:hAnsiTheme="minorEastAsia"/>
        </w:rPr>
      </w:pPr>
    </w:p>
    <w:p w14:paraId="49DD7ED3" w14:textId="51574396" w:rsidR="00D1664E" w:rsidRDefault="00D1664E" w:rsidP="009451E6">
      <w:pPr>
        <w:wordWrap/>
        <w:spacing w:after="20" w:line="240" w:lineRule="auto"/>
        <w:rPr>
          <w:rFonts w:asciiTheme="minorEastAsia" w:hAnsiTheme="minorEastAsia"/>
        </w:rPr>
      </w:pPr>
    </w:p>
    <w:p w14:paraId="1BC8B0A7" w14:textId="7D2DC45D" w:rsidR="00D1664E" w:rsidRDefault="00D1664E" w:rsidP="009451E6">
      <w:pPr>
        <w:wordWrap/>
        <w:spacing w:after="20" w:line="240" w:lineRule="auto"/>
        <w:rPr>
          <w:rFonts w:asciiTheme="minorEastAsia" w:hAnsiTheme="minorEastAsia"/>
        </w:rPr>
      </w:pPr>
    </w:p>
    <w:p w14:paraId="5FD331D9" w14:textId="442C3AA8" w:rsidR="00D1664E" w:rsidRDefault="00D1664E" w:rsidP="009451E6">
      <w:pPr>
        <w:wordWrap/>
        <w:spacing w:after="20" w:line="240" w:lineRule="auto"/>
        <w:rPr>
          <w:rFonts w:asciiTheme="minorEastAsia" w:hAnsiTheme="minorEastAsia"/>
        </w:rPr>
      </w:pPr>
    </w:p>
    <w:p w14:paraId="4F8B1E96" w14:textId="27214BCB" w:rsidR="00D1664E" w:rsidRDefault="00D1664E" w:rsidP="009451E6">
      <w:pPr>
        <w:wordWrap/>
        <w:spacing w:after="20" w:line="240" w:lineRule="auto"/>
        <w:rPr>
          <w:rFonts w:asciiTheme="minorEastAsia" w:hAnsiTheme="minorEastAsia"/>
        </w:rPr>
      </w:pPr>
    </w:p>
    <w:p w14:paraId="4365626B" w14:textId="237D7B24" w:rsidR="00D1664E" w:rsidRDefault="00D1664E" w:rsidP="009451E6">
      <w:pPr>
        <w:wordWrap/>
        <w:spacing w:after="20" w:line="240" w:lineRule="auto"/>
        <w:rPr>
          <w:rFonts w:asciiTheme="minorEastAsia" w:hAnsiTheme="minorEastAsia"/>
        </w:rPr>
      </w:pPr>
    </w:p>
    <w:p w14:paraId="1FE9C682" w14:textId="66712611" w:rsidR="00D1664E" w:rsidRDefault="00D1664E" w:rsidP="009451E6">
      <w:pPr>
        <w:wordWrap/>
        <w:spacing w:after="20" w:line="240" w:lineRule="auto"/>
        <w:rPr>
          <w:rFonts w:asciiTheme="minorEastAsia" w:hAnsiTheme="minorEastAsia"/>
        </w:rPr>
      </w:pPr>
    </w:p>
    <w:p w14:paraId="1DCE46E6" w14:textId="0D82AE8A" w:rsidR="00D1664E" w:rsidRDefault="00D1664E" w:rsidP="009451E6">
      <w:pPr>
        <w:wordWrap/>
        <w:spacing w:after="20" w:line="240" w:lineRule="auto"/>
        <w:rPr>
          <w:rFonts w:asciiTheme="minorEastAsia" w:hAnsiTheme="minorEastAsia"/>
        </w:rPr>
      </w:pPr>
    </w:p>
    <w:p w14:paraId="696E9476" w14:textId="524252C6" w:rsidR="00D1664E" w:rsidRDefault="00D1664E" w:rsidP="009451E6">
      <w:pPr>
        <w:wordWrap/>
        <w:spacing w:after="20" w:line="240" w:lineRule="auto"/>
        <w:rPr>
          <w:rFonts w:asciiTheme="minorEastAsia" w:hAnsiTheme="minorEastAsia"/>
        </w:rPr>
      </w:pPr>
    </w:p>
    <w:p w14:paraId="556E62F3" w14:textId="06D6E922" w:rsidR="00D1664E" w:rsidRDefault="00D1664E" w:rsidP="009451E6">
      <w:pPr>
        <w:wordWrap/>
        <w:spacing w:after="20" w:line="240" w:lineRule="auto"/>
        <w:rPr>
          <w:rFonts w:asciiTheme="minorEastAsia" w:hAnsiTheme="minorEastAsia"/>
        </w:rPr>
      </w:pPr>
    </w:p>
    <w:p w14:paraId="7DBA838E" w14:textId="7755E65A" w:rsidR="00D1664E" w:rsidRDefault="00D1664E" w:rsidP="009451E6">
      <w:pPr>
        <w:wordWrap/>
        <w:spacing w:after="20" w:line="240" w:lineRule="auto"/>
        <w:rPr>
          <w:rFonts w:asciiTheme="minorEastAsia" w:hAnsiTheme="minorEastAsia"/>
        </w:rPr>
      </w:pPr>
    </w:p>
    <w:p w14:paraId="35730FFE" w14:textId="1A396283" w:rsidR="00D1664E" w:rsidRDefault="00D1664E" w:rsidP="009451E6">
      <w:pPr>
        <w:wordWrap/>
        <w:spacing w:after="20" w:line="240" w:lineRule="auto"/>
        <w:rPr>
          <w:rFonts w:asciiTheme="minorEastAsia" w:hAnsiTheme="minorEastAsia"/>
        </w:rPr>
      </w:pPr>
    </w:p>
    <w:p w14:paraId="2684E9E6" w14:textId="540DD9C5" w:rsidR="00D1664E" w:rsidRDefault="00D1664E" w:rsidP="009451E6">
      <w:pPr>
        <w:wordWrap/>
        <w:spacing w:after="20" w:line="240" w:lineRule="auto"/>
        <w:rPr>
          <w:rFonts w:asciiTheme="minorEastAsia" w:hAnsiTheme="minorEastAsia"/>
        </w:rPr>
      </w:pPr>
    </w:p>
    <w:p w14:paraId="326843C4" w14:textId="64FC90F0" w:rsidR="00D1664E" w:rsidRDefault="00D1664E" w:rsidP="009451E6">
      <w:pPr>
        <w:wordWrap/>
        <w:spacing w:after="20" w:line="240" w:lineRule="auto"/>
        <w:rPr>
          <w:rFonts w:asciiTheme="minorEastAsia" w:hAnsiTheme="minorEastAsia"/>
        </w:rPr>
      </w:pPr>
    </w:p>
    <w:p w14:paraId="4851461E" w14:textId="1C4B5669" w:rsidR="00D1664E" w:rsidRDefault="00D1664E" w:rsidP="009451E6">
      <w:pPr>
        <w:wordWrap/>
        <w:spacing w:after="20" w:line="240" w:lineRule="auto"/>
        <w:rPr>
          <w:rFonts w:asciiTheme="minorEastAsia" w:hAnsiTheme="minorEastAsia"/>
        </w:rPr>
      </w:pPr>
    </w:p>
    <w:p w14:paraId="113EABFA" w14:textId="2C584148" w:rsidR="00D1664E" w:rsidRDefault="00D1664E" w:rsidP="009451E6">
      <w:pPr>
        <w:wordWrap/>
        <w:spacing w:after="20" w:line="240" w:lineRule="auto"/>
        <w:rPr>
          <w:rFonts w:asciiTheme="minorEastAsia" w:hAnsiTheme="minorEastAsia"/>
        </w:rPr>
      </w:pPr>
    </w:p>
    <w:p w14:paraId="50CD281E" w14:textId="6988F33E" w:rsidR="00D1664E" w:rsidRDefault="00D1664E" w:rsidP="009451E6">
      <w:pPr>
        <w:wordWrap/>
        <w:spacing w:after="20" w:line="240" w:lineRule="auto"/>
        <w:rPr>
          <w:rFonts w:asciiTheme="minorEastAsia" w:hAnsiTheme="minorEastAsia"/>
        </w:rPr>
      </w:pPr>
    </w:p>
    <w:p w14:paraId="45E88463" w14:textId="77777777" w:rsidR="00D1664E" w:rsidRDefault="00D1664E" w:rsidP="009451E6">
      <w:pPr>
        <w:wordWrap/>
        <w:spacing w:after="20" w:line="240" w:lineRule="auto"/>
        <w:rPr>
          <w:rFonts w:asciiTheme="minorEastAsia" w:hAnsiTheme="minorEastAsia" w:hint="eastAsia"/>
        </w:rPr>
      </w:pPr>
    </w:p>
    <w:p w14:paraId="04496641" w14:textId="0EE46D1C" w:rsidR="00D1664E" w:rsidRDefault="00D1664E" w:rsidP="009451E6">
      <w:pPr>
        <w:wordWrap/>
        <w:spacing w:after="20" w:line="240" w:lineRule="auto"/>
        <w:rPr>
          <w:rFonts w:asciiTheme="minorEastAsia" w:hAnsiTheme="minorEastAsia"/>
        </w:rPr>
      </w:pPr>
    </w:p>
    <w:p w14:paraId="6C3A8610" w14:textId="77777777" w:rsidR="00D1664E" w:rsidRDefault="00D1664E" w:rsidP="009451E6">
      <w:pPr>
        <w:wordWrap/>
        <w:spacing w:after="20" w:line="240" w:lineRule="auto"/>
        <w:rPr>
          <w:rFonts w:asciiTheme="minorEastAsia" w:hAnsiTheme="minorEastAsia" w:hint="eastAsia"/>
        </w:rPr>
      </w:pPr>
    </w:p>
    <w:p w14:paraId="558DD72B" w14:textId="777D700C" w:rsidR="00D307C7" w:rsidRDefault="00AC4495" w:rsidP="00D1664E">
      <w:pPr>
        <w:jc w:val="center"/>
      </w:pPr>
      <w:r>
        <w:rPr>
          <w:rFonts w:ascii="Calibri" w:hAnsi="Calibri" w:cs="Calibri"/>
          <w:b/>
          <w:bCs/>
          <w:color w:val="44546A"/>
        </w:rPr>
        <w:t>R-Clip (Marketing Agency)</w:t>
      </w:r>
    </w:p>
    <w:p w14:paraId="7B47EB10" w14:textId="121E5001" w:rsidR="00216DB8" w:rsidRDefault="00AC4495" w:rsidP="00D1664E">
      <w:pPr>
        <w:spacing w:after="100"/>
        <w:jc w:val="center"/>
        <w:rPr>
          <w:rFonts w:ascii="Calibri" w:hAnsi="Calibri" w:cs="Calibri"/>
          <w:color w:val="A6A6A6"/>
          <w:sz w:val="18"/>
          <w:szCs w:val="18"/>
        </w:rPr>
      </w:pPr>
      <w:r w:rsidRPr="00AC4495">
        <w:rPr>
          <w:rFonts w:ascii="Calibri" w:hAnsi="Calibri" w:cs="Calibri"/>
          <w:color w:val="A6A6A6"/>
          <w:sz w:val="18"/>
          <w:szCs w:val="18"/>
        </w:rPr>
        <w:t xml:space="preserve">3 (2F), </w:t>
      </w:r>
      <w:proofErr w:type="spellStart"/>
      <w:r w:rsidRPr="00AC4495">
        <w:rPr>
          <w:rFonts w:ascii="Calibri" w:hAnsi="Calibri" w:cs="Calibri"/>
          <w:color w:val="A6A6A6"/>
          <w:sz w:val="18"/>
          <w:szCs w:val="18"/>
        </w:rPr>
        <w:t>Seoulleung-ro</w:t>
      </w:r>
      <w:proofErr w:type="spellEnd"/>
      <w:r w:rsidRPr="00AC4495">
        <w:rPr>
          <w:rFonts w:ascii="Calibri" w:hAnsi="Calibri" w:cs="Calibri"/>
          <w:color w:val="A6A6A6"/>
          <w:sz w:val="18"/>
          <w:szCs w:val="18"/>
        </w:rPr>
        <w:t xml:space="preserve"> 134-gil, Gangnam-</w:t>
      </w:r>
      <w:proofErr w:type="spellStart"/>
      <w:r w:rsidRPr="00AC4495">
        <w:rPr>
          <w:rFonts w:ascii="Calibri" w:hAnsi="Calibri" w:cs="Calibri"/>
          <w:color w:val="A6A6A6"/>
          <w:sz w:val="18"/>
          <w:szCs w:val="18"/>
        </w:rPr>
        <w:t>gu</w:t>
      </w:r>
      <w:proofErr w:type="spellEnd"/>
      <w:r w:rsidRPr="00AC4495">
        <w:rPr>
          <w:rFonts w:ascii="Calibri" w:hAnsi="Calibri" w:cs="Calibri"/>
          <w:color w:val="A6A6A6"/>
          <w:sz w:val="18"/>
          <w:szCs w:val="18"/>
        </w:rPr>
        <w:t xml:space="preserve"> | Seoul, Korea 06065</w:t>
      </w:r>
    </w:p>
    <w:p w14:paraId="18B9B06C" w14:textId="140844FD" w:rsidR="00CE1D92" w:rsidRPr="00D1664E" w:rsidRDefault="00D307C7" w:rsidP="00D1664E">
      <w:pPr>
        <w:spacing w:after="100"/>
        <w:jc w:val="center"/>
        <w:rPr>
          <w:rFonts w:ascii="Calibri" w:hAnsi="Calibri" w:cs="Calibri" w:hint="eastAsia"/>
          <w:color w:val="A6A6A6"/>
          <w:sz w:val="18"/>
          <w:szCs w:val="18"/>
        </w:rPr>
      </w:pPr>
      <w:r>
        <w:rPr>
          <w:rFonts w:hint="eastAsia"/>
          <w:color w:val="A6A6A6"/>
          <w:sz w:val="18"/>
          <w:szCs w:val="18"/>
        </w:rPr>
        <w:t>서울시</w:t>
      </w:r>
      <w:r>
        <w:rPr>
          <w:rFonts w:ascii="Calibri" w:hAnsi="Calibri" w:cs="Calibri"/>
          <w:color w:val="A6A6A6"/>
          <w:sz w:val="18"/>
          <w:szCs w:val="18"/>
        </w:rPr>
        <w:t xml:space="preserve"> </w:t>
      </w:r>
      <w:r>
        <w:rPr>
          <w:rFonts w:hint="eastAsia"/>
          <w:color w:val="A6A6A6"/>
          <w:sz w:val="18"/>
          <w:szCs w:val="18"/>
        </w:rPr>
        <w:t>강남구</w:t>
      </w:r>
      <w:r>
        <w:rPr>
          <w:rFonts w:ascii="Calibri" w:hAnsi="Calibri" w:cs="Calibri"/>
          <w:color w:val="A6A6A6"/>
          <w:sz w:val="18"/>
          <w:szCs w:val="18"/>
        </w:rPr>
        <w:t xml:space="preserve"> </w:t>
      </w:r>
      <w:proofErr w:type="spellStart"/>
      <w:r>
        <w:rPr>
          <w:rFonts w:hint="eastAsia"/>
          <w:color w:val="A6A6A6"/>
          <w:sz w:val="18"/>
          <w:szCs w:val="18"/>
        </w:rPr>
        <w:t>선릉로</w:t>
      </w:r>
      <w:proofErr w:type="spellEnd"/>
      <w:r w:rsidR="00AC4495">
        <w:rPr>
          <w:rFonts w:hint="eastAsia"/>
          <w:color w:val="A6A6A6"/>
          <w:sz w:val="18"/>
          <w:szCs w:val="18"/>
        </w:rPr>
        <w:t>1</w:t>
      </w:r>
      <w:r w:rsidR="00AC4495">
        <w:rPr>
          <w:color w:val="A6A6A6"/>
          <w:sz w:val="18"/>
          <w:szCs w:val="18"/>
        </w:rPr>
        <w:t>34</w:t>
      </w:r>
      <w:r>
        <w:rPr>
          <w:rFonts w:hint="eastAsia"/>
          <w:color w:val="A6A6A6"/>
          <w:sz w:val="18"/>
          <w:szCs w:val="18"/>
        </w:rPr>
        <w:t xml:space="preserve">길 </w:t>
      </w:r>
      <w:r w:rsidR="00AC4495">
        <w:rPr>
          <w:color w:val="A6A6A6"/>
          <w:sz w:val="18"/>
          <w:szCs w:val="18"/>
        </w:rPr>
        <w:t>3</w:t>
      </w:r>
      <w:r>
        <w:rPr>
          <w:rFonts w:hint="eastAsia"/>
          <w:color w:val="A6A6A6"/>
          <w:sz w:val="18"/>
          <w:szCs w:val="18"/>
        </w:rPr>
        <w:t>,</w:t>
      </w:r>
      <w:r>
        <w:rPr>
          <w:rFonts w:ascii="Calibri" w:hAnsi="Calibri" w:cs="Calibri"/>
          <w:color w:val="A6A6A6"/>
          <w:sz w:val="18"/>
          <w:szCs w:val="18"/>
        </w:rPr>
        <w:t xml:space="preserve"> </w:t>
      </w:r>
      <w:r w:rsidR="00AC4495">
        <w:rPr>
          <w:rFonts w:ascii="Calibri" w:hAnsi="Calibri" w:cs="Calibri"/>
          <w:color w:val="A6A6A6"/>
          <w:sz w:val="18"/>
          <w:szCs w:val="18"/>
        </w:rPr>
        <w:t>2</w:t>
      </w:r>
      <w:r>
        <w:rPr>
          <w:rFonts w:hint="eastAsia"/>
          <w:color w:val="A6A6A6"/>
          <w:sz w:val="18"/>
          <w:szCs w:val="18"/>
        </w:rPr>
        <w:t>층</w:t>
      </w:r>
      <w:r>
        <w:rPr>
          <w:rFonts w:ascii="Calibri" w:hAnsi="Calibri" w:cs="Calibri"/>
          <w:color w:val="A6A6A6"/>
          <w:sz w:val="18"/>
          <w:szCs w:val="18"/>
        </w:rPr>
        <w:t xml:space="preserve"> </w:t>
      </w:r>
      <w:r>
        <w:rPr>
          <w:rFonts w:hint="eastAsia"/>
          <w:color w:val="A6A6A6"/>
          <w:sz w:val="18"/>
          <w:szCs w:val="18"/>
        </w:rPr>
        <w:t>우편번호</w:t>
      </w:r>
      <w:r>
        <w:rPr>
          <w:rFonts w:ascii="Calibri" w:hAnsi="Calibri" w:cs="Calibri"/>
          <w:color w:val="A6A6A6"/>
          <w:sz w:val="18"/>
          <w:szCs w:val="18"/>
        </w:rPr>
        <w:t xml:space="preserve"> 0606</w:t>
      </w:r>
      <w:r w:rsidR="00AC4495">
        <w:rPr>
          <w:rFonts w:ascii="Calibri" w:hAnsi="Calibri" w:cs="Calibri"/>
          <w:color w:val="A6A6A6"/>
          <w:sz w:val="18"/>
          <w:szCs w:val="18"/>
        </w:rPr>
        <w:t>5</w:t>
      </w:r>
    </w:p>
    <w:sectPr w:rsidR="00CE1D92" w:rsidRPr="00D1664E">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07235" w14:textId="77777777" w:rsidR="005A21F0" w:rsidRDefault="005A21F0" w:rsidP="00D307C7">
      <w:pPr>
        <w:spacing w:after="0" w:line="240" w:lineRule="auto"/>
      </w:pPr>
      <w:r>
        <w:separator/>
      </w:r>
    </w:p>
  </w:endnote>
  <w:endnote w:type="continuationSeparator" w:id="0">
    <w:p w14:paraId="060CCD89" w14:textId="77777777" w:rsidR="005A21F0" w:rsidRDefault="005A21F0" w:rsidP="00D3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CEADB" w14:textId="77777777" w:rsidR="005A21F0" w:rsidRDefault="005A21F0" w:rsidP="00D307C7">
      <w:pPr>
        <w:spacing w:after="0" w:line="240" w:lineRule="auto"/>
      </w:pPr>
      <w:r>
        <w:separator/>
      </w:r>
    </w:p>
  </w:footnote>
  <w:footnote w:type="continuationSeparator" w:id="0">
    <w:p w14:paraId="042885D6" w14:textId="77777777" w:rsidR="005A21F0" w:rsidRDefault="005A21F0" w:rsidP="00D3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ED2B" w14:textId="72F3A634" w:rsidR="00D1664E" w:rsidRDefault="00D1664E">
    <w:pPr>
      <w:pStyle w:val="Header"/>
    </w:pPr>
    <w:r>
      <w:rPr>
        <w:noProof/>
      </w:rPr>
      <w:drawing>
        <wp:anchor distT="0" distB="0" distL="114300" distR="114300" simplePos="0" relativeHeight="251658240" behindDoc="0" locked="0" layoutInCell="1" allowOverlap="1" wp14:anchorId="3377DFEB" wp14:editId="124A3487">
          <wp:simplePos x="0" y="0"/>
          <wp:positionH relativeFrom="margin">
            <wp:posOffset>5607685</wp:posOffset>
          </wp:positionH>
          <wp:positionV relativeFrom="paragraph">
            <wp:posOffset>-302260</wp:posOffset>
          </wp:positionV>
          <wp:extent cx="781050" cy="2534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25341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93B50"/>
    <w:multiLevelType w:val="hybridMultilevel"/>
    <w:tmpl w:val="3612AE90"/>
    <w:lvl w:ilvl="0" w:tplc="FADA1FE2">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6FD52AF"/>
    <w:multiLevelType w:val="hybridMultilevel"/>
    <w:tmpl w:val="BBA63FE0"/>
    <w:lvl w:ilvl="0" w:tplc="9378041A">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16C5513"/>
    <w:multiLevelType w:val="hybridMultilevel"/>
    <w:tmpl w:val="C05AEDAE"/>
    <w:lvl w:ilvl="0" w:tplc="24C04748">
      <w:start w:val="1"/>
      <w:numFmt w:val="decimal"/>
      <w:lvlText w:val="%1."/>
      <w:lvlJc w:val="left"/>
      <w:pPr>
        <w:ind w:left="760" w:hanging="360"/>
      </w:pPr>
      <w:rPr>
        <w:rFonts w:hint="default"/>
      </w:rPr>
    </w:lvl>
    <w:lvl w:ilvl="1" w:tplc="FADA1FE2">
      <w:start w:val="1"/>
      <w:numFmt w:val="bullet"/>
      <w:lvlText w:val="-"/>
      <w:lvlJc w:val="left"/>
      <w:pPr>
        <w:ind w:left="1200" w:hanging="400"/>
      </w:pPr>
      <w:rPr>
        <w:rFonts w:ascii="맑은 고딕" w:eastAsia="맑은 고딕" w:hAnsi="맑은 고딕" w:hint="eastAsia"/>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33946C8"/>
    <w:multiLevelType w:val="hybridMultilevel"/>
    <w:tmpl w:val="BF3AC56C"/>
    <w:lvl w:ilvl="0" w:tplc="FADA1FE2">
      <w:start w:val="1"/>
      <w:numFmt w:val="bullet"/>
      <w:lvlText w:val="-"/>
      <w:lvlJc w:val="left"/>
      <w:pPr>
        <w:ind w:left="720" w:hanging="360"/>
      </w:pPr>
      <w:rPr>
        <w:rFonts w:ascii="맑은 고딕" w:eastAsia="맑은 고딕" w:hAnsi="맑은 고딕" w:hint="eastAsia"/>
      </w:rPr>
    </w:lvl>
    <w:lvl w:ilvl="1" w:tplc="34A28268">
      <w:start w:val="1"/>
      <w:numFmt w:val="bullet"/>
      <w:lvlText w:val=""/>
      <w:lvlJc w:val="left"/>
      <w:pPr>
        <w:ind w:left="1160" w:hanging="400"/>
      </w:pPr>
      <w:rPr>
        <w:rFonts w:ascii="Wingdings" w:hAnsi="Wingdings" w:hint="default"/>
      </w:r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6F51451E"/>
    <w:multiLevelType w:val="hybridMultilevel"/>
    <w:tmpl w:val="B6FED9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1849B0"/>
    <w:multiLevelType w:val="hybridMultilevel"/>
    <w:tmpl w:val="5E92A5A4"/>
    <w:lvl w:ilvl="0" w:tplc="24C04748">
      <w:start w:val="1"/>
      <w:numFmt w:val="decimal"/>
      <w:lvlText w:val="%1."/>
      <w:lvlJc w:val="left"/>
      <w:pPr>
        <w:ind w:left="360" w:hanging="360"/>
      </w:pPr>
      <w:rPr>
        <w:rFonts w:hint="default"/>
      </w:rPr>
    </w:lvl>
    <w:lvl w:ilvl="1" w:tplc="34A28268">
      <w:start w:val="1"/>
      <w:numFmt w:val="bullet"/>
      <w:lvlText w:val=""/>
      <w:lvlJc w:val="left"/>
      <w:pPr>
        <w:ind w:left="800" w:hanging="400"/>
      </w:pPr>
      <w:rPr>
        <w:rFonts w:ascii="Wingdings" w:hAnsi="Wingding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78A0678F"/>
    <w:multiLevelType w:val="hybridMultilevel"/>
    <w:tmpl w:val="28DCD85A"/>
    <w:lvl w:ilvl="0" w:tplc="68061B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C84201A"/>
    <w:multiLevelType w:val="hybridMultilevel"/>
    <w:tmpl w:val="B1D6FB74"/>
    <w:lvl w:ilvl="0" w:tplc="FADA1FE2">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ED"/>
    <w:rsid w:val="00093EDD"/>
    <w:rsid w:val="000A717A"/>
    <w:rsid w:val="00104A6D"/>
    <w:rsid w:val="001076D9"/>
    <w:rsid w:val="00135555"/>
    <w:rsid w:val="001B450E"/>
    <w:rsid w:val="001D4D09"/>
    <w:rsid w:val="0020284D"/>
    <w:rsid w:val="00216DB8"/>
    <w:rsid w:val="002938B2"/>
    <w:rsid w:val="002B3642"/>
    <w:rsid w:val="00311A04"/>
    <w:rsid w:val="003962B1"/>
    <w:rsid w:val="003F3816"/>
    <w:rsid w:val="00486495"/>
    <w:rsid w:val="00507222"/>
    <w:rsid w:val="00533455"/>
    <w:rsid w:val="005714A1"/>
    <w:rsid w:val="00580119"/>
    <w:rsid w:val="00581F8C"/>
    <w:rsid w:val="00585D63"/>
    <w:rsid w:val="005A21F0"/>
    <w:rsid w:val="005C134A"/>
    <w:rsid w:val="005E51DC"/>
    <w:rsid w:val="00627446"/>
    <w:rsid w:val="00641F4F"/>
    <w:rsid w:val="006B1F4E"/>
    <w:rsid w:val="006F5DDB"/>
    <w:rsid w:val="00721B96"/>
    <w:rsid w:val="00753DA2"/>
    <w:rsid w:val="007F7496"/>
    <w:rsid w:val="008673DC"/>
    <w:rsid w:val="00873FDD"/>
    <w:rsid w:val="0088023E"/>
    <w:rsid w:val="008854B7"/>
    <w:rsid w:val="008904ED"/>
    <w:rsid w:val="008A6363"/>
    <w:rsid w:val="008C1632"/>
    <w:rsid w:val="00900D3D"/>
    <w:rsid w:val="009451E6"/>
    <w:rsid w:val="00952BD2"/>
    <w:rsid w:val="00AB3285"/>
    <w:rsid w:val="00AC4495"/>
    <w:rsid w:val="00AC5D65"/>
    <w:rsid w:val="00B05B9E"/>
    <w:rsid w:val="00B441AF"/>
    <w:rsid w:val="00B473FD"/>
    <w:rsid w:val="00B54913"/>
    <w:rsid w:val="00B57C9F"/>
    <w:rsid w:val="00BC01A5"/>
    <w:rsid w:val="00BF44C8"/>
    <w:rsid w:val="00BF4920"/>
    <w:rsid w:val="00C61AED"/>
    <w:rsid w:val="00C8260A"/>
    <w:rsid w:val="00CD7CF1"/>
    <w:rsid w:val="00CE1D92"/>
    <w:rsid w:val="00CE2E3F"/>
    <w:rsid w:val="00CE47BE"/>
    <w:rsid w:val="00D1664E"/>
    <w:rsid w:val="00D307C7"/>
    <w:rsid w:val="00D6255A"/>
    <w:rsid w:val="00D75847"/>
    <w:rsid w:val="00D8036D"/>
    <w:rsid w:val="00DB11D4"/>
    <w:rsid w:val="00E445F8"/>
    <w:rsid w:val="00E57D75"/>
    <w:rsid w:val="00E77CC9"/>
    <w:rsid w:val="00EF5F2B"/>
    <w:rsid w:val="00F7293D"/>
    <w:rsid w:val="00FB2609"/>
    <w:rsid w:val="00FE28E7"/>
    <w:rsid w:val="00FE67BE"/>
    <w:rsid w:val="00FF7E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1EBAE"/>
  <w15:chartTrackingRefBased/>
  <w15:docId w15:val="{BCA0A72D-435A-45B9-B94B-09FD2799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AED"/>
    <w:pPr>
      <w:ind w:leftChars="400" w:left="800"/>
    </w:pPr>
  </w:style>
  <w:style w:type="character" w:styleId="Hyperlink">
    <w:name w:val="Hyperlink"/>
    <w:basedOn w:val="DefaultParagraphFont"/>
    <w:uiPriority w:val="99"/>
    <w:unhideWhenUsed/>
    <w:rsid w:val="009451E6"/>
    <w:rPr>
      <w:color w:val="0563C1" w:themeColor="hyperlink"/>
      <w:u w:val="single"/>
    </w:rPr>
  </w:style>
  <w:style w:type="character" w:styleId="Mention">
    <w:name w:val="Mention"/>
    <w:basedOn w:val="DefaultParagraphFont"/>
    <w:uiPriority w:val="99"/>
    <w:semiHidden/>
    <w:unhideWhenUsed/>
    <w:rsid w:val="009451E6"/>
    <w:rPr>
      <w:color w:val="2B579A"/>
      <w:shd w:val="clear" w:color="auto" w:fill="E6E6E6"/>
    </w:rPr>
  </w:style>
  <w:style w:type="character" w:styleId="UnresolvedMention">
    <w:name w:val="Unresolved Mention"/>
    <w:basedOn w:val="DefaultParagraphFont"/>
    <w:uiPriority w:val="99"/>
    <w:semiHidden/>
    <w:unhideWhenUsed/>
    <w:rsid w:val="00721B96"/>
    <w:rPr>
      <w:color w:val="605E5C"/>
      <w:shd w:val="clear" w:color="auto" w:fill="E1DFDD"/>
    </w:rPr>
  </w:style>
  <w:style w:type="paragraph" w:styleId="Header">
    <w:name w:val="header"/>
    <w:basedOn w:val="Normal"/>
    <w:link w:val="HeaderChar"/>
    <w:uiPriority w:val="99"/>
    <w:unhideWhenUsed/>
    <w:rsid w:val="00D307C7"/>
    <w:pPr>
      <w:tabs>
        <w:tab w:val="center" w:pos="4513"/>
        <w:tab w:val="right" w:pos="9026"/>
      </w:tabs>
      <w:snapToGrid w:val="0"/>
    </w:pPr>
  </w:style>
  <w:style w:type="character" w:customStyle="1" w:styleId="HeaderChar">
    <w:name w:val="Header Char"/>
    <w:basedOn w:val="DefaultParagraphFont"/>
    <w:link w:val="Header"/>
    <w:uiPriority w:val="99"/>
    <w:rsid w:val="00D307C7"/>
  </w:style>
  <w:style w:type="paragraph" w:styleId="Footer">
    <w:name w:val="footer"/>
    <w:basedOn w:val="Normal"/>
    <w:link w:val="FooterChar"/>
    <w:uiPriority w:val="99"/>
    <w:unhideWhenUsed/>
    <w:rsid w:val="00D307C7"/>
    <w:pPr>
      <w:tabs>
        <w:tab w:val="center" w:pos="4513"/>
        <w:tab w:val="right" w:pos="9026"/>
      </w:tabs>
      <w:snapToGrid w:val="0"/>
    </w:pPr>
  </w:style>
  <w:style w:type="character" w:customStyle="1" w:styleId="FooterChar">
    <w:name w:val="Footer Char"/>
    <w:basedOn w:val="DefaultParagraphFont"/>
    <w:link w:val="Footer"/>
    <w:uiPriority w:val="99"/>
    <w:rsid w:val="00D3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345936">
      <w:bodyDiv w:val="1"/>
      <w:marLeft w:val="0"/>
      <w:marRight w:val="0"/>
      <w:marTop w:val="0"/>
      <w:marBottom w:val="0"/>
      <w:divBdr>
        <w:top w:val="none" w:sz="0" w:space="0" w:color="auto"/>
        <w:left w:val="none" w:sz="0" w:space="0" w:color="auto"/>
        <w:bottom w:val="none" w:sz="0" w:space="0" w:color="auto"/>
        <w:right w:val="none" w:sz="0" w:space="0" w:color="auto"/>
      </w:divBdr>
    </w:div>
    <w:div w:id="18122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r@r-clip..com" TargetMode="External"/><Relationship Id="rId3" Type="http://schemas.openxmlformats.org/officeDocument/2006/relationships/settings" Target="settings.xml"/><Relationship Id="rId7" Type="http://schemas.openxmlformats.org/officeDocument/2006/relationships/hyperlink" Target="http://www.r-cl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421</Words>
  <Characters>2406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Geonmo(구건모)</dc:creator>
  <cp:keywords/>
  <dc:description/>
  <cp:lastModifiedBy>Woojin Rhee</cp:lastModifiedBy>
  <cp:revision>5</cp:revision>
  <cp:lastPrinted>2021-03-19T02:05:00Z</cp:lastPrinted>
  <dcterms:created xsi:type="dcterms:W3CDTF">2021-03-15T02:02:00Z</dcterms:created>
  <dcterms:modified xsi:type="dcterms:W3CDTF">2021-03-19T02:17:00Z</dcterms:modified>
</cp:coreProperties>
</file>