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445AF" w14:textId="3A9F3C7D" w:rsidR="0013633D" w:rsidRDefault="00E00EB6" w:rsidP="0013633D">
      <w:pPr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32"/>
          <w:shd w:val="clear" w:color="auto" w:fill="FFFFFF"/>
        </w:rPr>
      </w:pPr>
      <w:r w:rsidRPr="00FB4069">
        <w:rPr>
          <w:rFonts w:eastAsiaTheme="minorHAnsi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BF5D79" wp14:editId="39E82864">
                <wp:simplePos x="0" y="0"/>
                <wp:positionH relativeFrom="column">
                  <wp:posOffset>3810</wp:posOffset>
                </wp:positionH>
                <wp:positionV relativeFrom="line">
                  <wp:posOffset>453390</wp:posOffset>
                </wp:positionV>
                <wp:extent cx="6086475" cy="19050"/>
                <wp:effectExtent l="0" t="0" r="28575" b="19050"/>
                <wp:wrapNone/>
                <wp:docPr id="3" name="직선 연결선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6475" cy="1905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8D210" id="직선 연결선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.3pt,35.7pt" to="479.55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" strokeweight="1.13pt">
                <w10:wrap anchory="line"/>
              </v:line>
            </w:pict>
          </mc:Fallback>
        </mc:AlternateContent>
      </w:r>
      <w:r w:rsidR="00486163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[</w:t>
      </w:r>
      <w:r w:rsidR="00E033C0"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>㈜</w:t>
      </w:r>
      <w:proofErr w:type="spellStart"/>
      <w:r w:rsidR="00E033C0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비엠에스</w:t>
      </w:r>
      <w:proofErr w:type="spellEnd"/>
      <w:r w:rsidR="00486163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]</w:t>
      </w:r>
      <w:r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 xml:space="preserve"> </w:t>
      </w:r>
      <w:r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채용정보</w:t>
      </w:r>
      <w:bookmarkStart w:id="0" w:name="_GoBack"/>
      <w:bookmarkEnd w:id="0"/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776498" w:rsidRPr="007348C5" w14:paraId="265BFAAD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A0FF3F8" w14:textId="77777777" w:rsidR="00776498" w:rsidRPr="007348C5" w:rsidRDefault="0077649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14:paraId="010F646A" w14:textId="77777777" w:rsidR="00776498" w:rsidRPr="007348C5" w:rsidRDefault="00AC265E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/>
                <w:b/>
                <w:szCs w:val="20"/>
              </w:rPr>
              <w:t>㈜</w:t>
            </w:r>
            <w:proofErr w:type="spellStart"/>
            <w:r w:rsidR="0086370A">
              <w:rPr>
                <w:rFonts w:asciiTheme="minorEastAsia" w:hAnsiTheme="minorEastAsia" w:hint="eastAsia"/>
                <w:b/>
                <w:szCs w:val="20"/>
              </w:rPr>
              <w:t>비엠에스</w:t>
            </w:r>
            <w:proofErr w:type="spellEnd"/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68BD886" w14:textId="77777777" w:rsidR="00776498" w:rsidRPr="007348C5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14:paraId="7DFE7859" w14:textId="77777777" w:rsidR="00776498" w:rsidRPr="004E54AC" w:rsidRDefault="0086370A" w:rsidP="004E54A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박영수</w:t>
            </w:r>
          </w:p>
        </w:tc>
      </w:tr>
      <w:tr w:rsidR="003823C3" w:rsidRPr="007348C5" w14:paraId="25199433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1AC7A91" w14:textId="77777777" w:rsidR="003823C3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14:paraId="40E6DD99" w14:textId="77777777" w:rsidR="003823C3" w:rsidRPr="007348C5" w:rsidRDefault="002907CC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중소기업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3D01703" w14:textId="77777777" w:rsidR="003823C3" w:rsidRPr="003823C3" w:rsidRDefault="003823C3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</w:rPr>
            </w:pPr>
            <w:r w:rsidRPr="003823C3">
              <w:rPr>
                <w:rFonts w:asciiTheme="minorEastAsia" w:eastAsiaTheme="minorEastAsia" w:hAnsiTheme="minorEastAsia" w:hint="eastAsia"/>
                <w:b/>
              </w:rPr>
              <w:t>홈페이지</w:t>
            </w:r>
          </w:p>
        </w:tc>
        <w:tc>
          <w:tcPr>
            <w:tcW w:w="3261" w:type="dxa"/>
            <w:vAlign w:val="center"/>
          </w:tcPr>
          <w:p w14:paraId="110FC587" w14:textId="77777777" w:rsidR="003823C3" w:rsidRPr="007348C5" w:rsidRDefault="0086370A" w:rsidP="00E033C0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www.bmskorea.co.kr</w:t>
            </w:r>
          </w:p>
        </w:tc>
      </w:tr>
      <w:tr w:rsidR="00776498" w:rsidRPr="007348C5" w14:paraId="60321929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1573F4B" w14:textId="77777777" w:rsidR="00776498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14:paraId="6B24071F" w14:textId="490AE146" w:rsidR="00776498" w:rsidRPr="007348C5" w:rsidRDefault="0086370A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서울시 강남구 </w:t>
            </w:r>
            <w:proofErr w:type="spellStart"/>
            <w:r>
              <w:rPr>
                <w:rFonts w:asciiTheme="minorEastAsia" w:eastAsiaTheme="minorEastAsia" w:hAnsiTheme="minorEastAsia" w:hint="eastAsia"/>
              </w:rPr>
              <w:t>역삼로</w:t>
            </w:r>
            <w:proofErr w:type="spellEnd"/>
            <w:r>
              <w:rPr>
                <w:rFonts w:asciiTheme="minorEastAsia" w:eastAsiaTheme="minorEastAsia" w:hAnsiTheme="minorEastAsia" w:hint="eastAsia"/>
              </w:rPr>
              <w:t xml:space="preserve"> 7길 22</w:t>
            </w:r>
            <w:r w:rsidR="00FA10C2">
              <w:rPr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="00FA10C2">
              <w:rPr>
                <w:rFonts w:asciiTheme="minorEastAsia" w:eastAsiaTheme="minorEastAsia" w:hAnsiTheme="minorEastAsia" w:hint="eastAsia"/>
              </w:rPr>
              <w:t>비엠에스빌딩</w:t>
            </w:r>
            <w:proofErr w:type="spellEnd"/>
          </w:p>
        </w:tc>
      </w:tr>
      <w:tr w:rsidR="00096A7C" w:rsidRPr="007348C5" w14:paraId="7164B703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CFC1F1F" w14:textId="77777777" w:rsidR="00096A7C" w:rsidRPr="007348C5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14:paraId="6F42D14F" w14:textId="77777777" w:rsidR="00096A7C" w:rsidRPr="00096A7C" w:rsidRDefault="00AC265E" w:rsidP="00E033C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E033C0">
              <w:rPr>
                <w:rFonts w:asciiTheme="minorEastAsia" w:eastAsiaTheme="minorEastAsia" w:hAnsiTheme="minorEastAsia" w:hint="eastAsia"/>
                <w:color w:val="auto"/>
              </w:rPr>
              <w:t>정규직</w:t>
            </w:r>
            <w:r w:rsidR="00E033C0" w:rsidRPr="00E033C0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E033C0">
              <w:rPr>
                <w:rFonts w:asciiTheme="minorEastAsia" w:eastAsiaTheme="minorEastAsia" w:hAnsiTheme="minorEastAsia" w:hint="eastAsia"/>
                <w:color w:val="auto"/>
              </w:rPr>
              <w:t>(신입</w:t>
            </w:r>
            <w:r w:rsidR="00E033C0" w:rsidRPr="00E033C0">
              <w:rPr>
                <w:rFonts w:asciiTheme="minorEastAsia" w:eastAsiaTheme="minorEastAsia" w:hAnsiTheme="minorEastAsia" w:hint="eastAsia"/>
                <w:color w:val="auto"/>
              </w:rPr>
              <w:t>/</w:t>
            </w:r>
            <w:r w:rsidRPr="00E033C0">
              <w:rPr>
                <w:rFonts w:asciiTheme="minorEastAsia" w:eastAsiaTheme="minorEastAsia" w:hAnsiTheme="minorEastAsia" w:hint="eastAsia"/>
                <w:color w:val="auto"/>
              </w:rPr>
              <w:t>경력직)</w:t>
            </w:r>
          </w:p>
        </w:tc>
      </w:tr>
      <w:tr w:rsidR="00096A7C" w:rsidRPr="007348C5" w14:paraId="4899EDFF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FCDDCE9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14:paraId="57A0A2FF" w14:textId="77777777" w:rsidR="00096A7C" w:rsidRPr="007348C5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2017년</w:t>
            </w:r>
            <w:r w:rsidR="0086370A">
              <w:rPr>
                <w:rFonts w:asciiTheme="minorEastAsia" w:eastAsiaTheme="minorEastAsia" w:hAnsiTheme="minorEastAsia" w:hint="eastAsia"/>
              </w:rPr>
              <w:t xml:space="preserve"> 8</w:t>
            </w:r>
            <w:r>
              <w:rPr>
                <w:rFonts w:asciiTheme="minorEastAsia" w:eastAsiaTheme="minorEastAsia" w:hAnsiTheme="minorEastAsia" w:hint="eastAsia"/>
              </w:rPr>
              <w:t>월</w:t>
            </w:r>
            <w:r w:rsidR="0086370A">
              <w:rPr>
                <w:rFonts w:asciiTheme="minorEastAsia" w:eastAsiaTheme="minorEastAsia" w:hAnsiTheme="minorEastAsia" w:hint="eastAsia"/>
              </w:rPr>
              <w:t xml:space="preserve"> 15</w:t>
            </w:r>
            <w:r>
              <w:rPr>
                <w:rFonts w:asciiTheme="minorEastAsia" w:eastAsiaTheme="minorEastAsia" w:hAnsiTheme="minorEastAsia" w:hint="eastAsia"/>
              </w:rPr>
              <w:t>일 이후부터 채용</w:t>
            </w:r>
            <w:r w:rsidR="00E033C0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시 까지</w:t>
            </w:r>
          </w:p>
        </w:tc>
      </w:tr>
      <w:tr w:rsidR="00096A7C" w:rsidRPr="007348C5" w14:paraId="441A5205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44C35EA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채용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직무별</w:t>
            </w:r>
            <w:proofErr w:type="spellEnd"/>
          </w:p>
          <w:p w14:paraId="0ABD2987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14:paraId="15EED984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14:paraId="071B5CA5" w14:textId="57B85ACF" w:rsidR="00E033C0" w:rsidRPr="00E033C0" w:rsidRDefault="00E033C0" w:rsidP="002907CC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</w:rPr>
            </w:pPr>
            <w:r w:rsidRPr="00E033C0">
              <w:rPr>
                <w:rFonts w:asciiTheme="minorEastAsia" w:eastAsiaTheme="minorEastAsia" w:hAnsiTheme="minorEastAsia" w:hint="eastAsia"/>
                <w:b/>
              </w:rPr>
              <w:t>영업</w:t>
            </w:r>
            <w:r w:rsidR="00FA10C2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Pr="00E033C0">
              <w:rPr>
                <w:rFonts w:asciiTheme="minorEastAsia" w:eastAsiaTheme="minorEastAsia" w:hAnsiTheme="minorEastAsia" w:hint="eastAsia"/>
                <w:b/>
              </w:rPr>
              <w:t>사원 채용</w:t>
            </w:r>
            <w:r w:rsidR="002907CC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Pr="00E033C0">
              <w:rPr>
                <w:rFonts w:asciiTheme="minorEastAsia" w:eastAsiaTheme="minorEastAsia" w:hAnsiTheme="minorEastAsia" w:hint="eastAsia"/>
                <w:b/>
              </w:rPr>
              <w:t>(신입</w:t>
            </w:r>
            <w:r w:rsidR="00FA10C2">
              <w:rPr>
                <w:rFonts w:asciiTheme="minorEastAsia" w:eastAsiaTheme="minorEastAsia" w:hAnsiTheme="minorEastAsia" w:hint="eastAsia"/>
                <w:b/>
              </w:rPr>
              <w:t>/</w:t>
            </w:r>
            <w:r w:rsidRPr="00E033C0">
              <w:rPr>
                <w:rFonts w:asciiTheme="minorEastAsia" w:eastAsiaTheme="minorEastAsia" w:hAnsiTheme="minorEastAsia" w:hint="eastAsia"/>
                <w:b/>
              </w:rPr>
              <w:t>경력)</w:t>
            </w:r>
          </w:p>
          <w:p w14:paraId="3FBDE88E" w14:textId="77777777" w:rsidR="00E033C0" w:rsidRDefault="00E033C0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[주요업무]</w:t>
            </w:r>
          </w:p>
          <w:p w14:paraId="738F556B" w14:textId="77777777" w:rsidR="00AC265E" w:rsidRDefault="0086370A" w:rsidP="00E033C0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생명과학 연구용 시약 및 장비</w:t>
            </w:r>
            <w:r w:rsidR="00E033C0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영업</w:t>
            </w:r>
          </w:p>
          <w:p w14:paraId="5CCCCECC" w14:textId="77777777" w:rsidR="00E033C0" w:rsidRDefault="00E033C0" w:rsidP="00E033C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[자격요건]</w:t>
            </w:r>
          </w:p>
          <w:p w14:paraId="38265BB9" w14:textId="77777777" w:rsidR="00E033C0" w:rsidRDefault="00E033C0" w:rsidP="00E033C0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생명과학 관련분야 학사 이상</w:t>
            </w:r>
          </w:p>
          <w:p w14:paraId="00EC9C8A" w14:textId="77777777" w:rsidR="002907CC" w:rsidRDefault="00E033C0" w:rsidP="00E033C0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적극적인 시장개척 의지와 열정 소유자</w:t>
            </w:r>
          </w:p>
          <w:p w14:paraId="60056ED7" w14:textId="77777777" w:rsidR="00FA10C2" w:rsidRDefault="00FA10C2" w:rsidP="00FA10C2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</w:p>
          <w:p w14:paraId="0D6F3F4E" w14:textId="192FBED3" w:rsidR="00FA10C2" w:rsidRPr="00FA10C2" w:rsidRDefault="00FA10C2" w:rsidP="00FA10C2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</w:rPr>
            </w:pPr>
            <w:r w:rsidRPr="00FA10C2">
              <w:rPr>
                <w:rFonts w:asciiTheme="minorEastAsia" w:eastAsiaTheme="minorEastAsia" w:hAnsiTheme="minorEastAsia" w:hint="eastAsia"/>
                <w:b/>
              </w:rPr>
              <w:t>영업지원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사원</w:t>
            </w:r>
            <w:r w:rsidRPr="00FA10C2">
              <w:rPr>
                <w:rFonts w:asciiTheme="minorEastAsia" w:eastAsiaTheme="minorEastAsia" w:hAnsiTheme="minorEastAsia" w:hint="eastAsia"/>
                <w:b/>
              </w:rPr>
              <w:t xml:space="preserve"> 채용 </w:t>
            </w:r>
            <w:r w:rsidRPr="00FA10C2">
              <w:rPr>
                <w:rFonts w:asciiTheme="minorEastAsia" w:eastAsiaTheme="minorEastAsia" w:hAnsiTheme="minorEastAsia"/>
                <w:b/>
              </w:rPr>
              <w:t>(</w:t>
            </w:r>
            <w:r w:rsidRPr="00FA10C2">
              <w:rPr>
                <w:rFonts w:asciiTheme="minorEastAsia" w:eastAsiaTheme="minorEastAsia" w:hAnsiTheme="minorEastAsia" w:hint="eastAsia"/>
                <w:b/>
              </w:rPr>
              <w:t>신입)</w:t>
            </w:r>
          </w:p>
          <w:p w14:paraId="228EA13E" w14:textId="77777777" w:rsidR="00FA10C2" w:rsidRDefault="00FA10C2" w:rsidP="00FA10C2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[</w:t>
            </w:r>
            <w:r>
              <w:rPr>
                <w:rFonts w:asciiTheme="minorEastAsia" w:eastAsiaTheme="minorEastAsia" w:hAnsiTheme="minorEastAsia" w:hint="eastAsia"/>
              </w:rPr>
              <w:t>주요업무]</w:t>
            </w:r>
          </w:p>
          <w:p w14:paraId="1052B8EA" w14:textId="77777777" w:rsidR="00FA10C2" w:rsidRDefault="00FA10C2" w:rsidP="00FA10C2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영업담당자 영업지원</w:t>
            </w:r>
          </w:p>
          <w:p w14:paraId="3C093891" w14:textId="77777777" w:rsidR="00FA10C2" w:rsidRDefault="00FA10C2" w:rsidP="00FA10C2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고객상담 및 주문 접수</w:t>
            </w:r>
          </w:p>
          <w:p w14:paraId="214ACE9E" w14:textId="77777777" w:rsidR="00FA10C2" w:rsidRDefault="00FA10C2" w:rsidP="00FA10C2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[자격요건</w:t>
            </w:r>
            <w:r>
              <w:rPr>
                <w:rFonts w:asciiTheme="minorEastAsia" w:eastAsiaTheme="minorEastAsia" w:hAnsiTheme="minorEastAsia"/>
              </w:rPr>
              <w:t>]</w:t>
            </w:r>
          </w:p>
          <w:p w14:paraId="0047231A" w14:textId="6DD90C85" w:rsidR="00FA10C2" w:rsidRPr="00FA10C2" w:rsidRDefault="00FA10C2" w:rsidP="00FA10C2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생명과학 관련 분야 학사 이상</w:t>
            </w:r>
          </w:p>
        </w:tc>
      </w:tr>
      <w:tr w:rsidR="00096A7C" w:rsidRPr="007348C5" w14:paraId="0725D80F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0C95EC9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14:paraId="08462C80" w14:textId="77777777" w:rsidR="00096A7C" w:rsidRPr="007348C5" w:rsidRDefault="00096A7C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096A7C" w:rsidRPr="007348C5" w14:paraId="37D72177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1DE7BB5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14:paraId="5F3CBACD" w14:textId="77777777" w:rsidR="00096A7C" w:rsidRPr="00096A7C" w:rsidRDefault="002907CC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서류전형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면접전형</w:t>
            </w:r>
            <w:r>
              <w:rPr>
                <w:rFonts w:asciiTheme="minorEastAsia" w:eastAsiaTheme="minorEastAsia" w:hAnsiTheme="minorEastAsia"/>
                <w:color w:val="auto"/>
              </w:rPr>
              <w:t>(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임원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)</w:t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최종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합격</w:t>
            </w:r>
          </w:p>
        </w:tc>
      </w:tr>
      <w:tr w:rsidR="00096A7C" w:rsidRPr="007348C5" w14:paraId="325B8975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32BA7A6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14:paraId="4CCB67D7" w14:textId="77777777" w:rsidR="00096A7C" w:rsidRPr="007348C5" w:rsidRDefault="002907CC" w:rsidP="00096A7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이력서(자기소개서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 포함)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, 학력증명서, 경력증명서(경력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자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에 한함)</w:t>
            </w:r>
          </w:p>
        </w:tc>
      </w:tr>
    </w:tbl>
    <w:p w14:paraId="7CB52BFC" w14:textId="77777777" w:rsidR="00776498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14:paraId="4D65649F" w14:textId="77777777"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096A7C" w:rsidRPr="00B33640" w14:paraId="6939E96A" w14:textId="77777777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45D20E30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  <w:proofErr w:type="spellEnd"/>
          </w:p>
          <w:p w14:paraId="26772CE4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501FE6B" w14:textId="77777777" w:rsidR="00096A7C" w:rsidRPr="002907CC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2907CC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788A35AB" w14:textId="77777777" w:rsidR="00096A7C" w:rsidRPr="002907CC" w:rsidRDefault="002907C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해당사항 없음.</w:t>
            </w:r>
          </w:p>
        </w:tc>
      </w:tr>
      <w:tr w:rsidR="00096A7C" w:rsidRPr="00B33640" w14:paraId="3D4A9455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6DBC70EE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1454A1A" w14:textId="77777777" w:rsidR="00096A7C" w:rsidRPr="002907CC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2907CC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0A38BA2A" w14:textId="1F094A54" w:rsidR="00096A7C" w:rsidRPr="002907CC" w:rsidRDefault="00FA10C2" w:rsidP="002907CC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해당사항 없음</w:t>
            </w:r>
          </w:p>
        </w:tc>
      </w:tr>
      <w:tr w:rsidR="00096A7C" w:rsidRPr="00B33640" w14:paraId="7E1B5DC3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712947C2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7B2D73C" w14:textId="77777777" w:rsidR="00096A7C" w:rsidRPr="002907CC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2907CC">
              <w:rPr>
                <w:rFonts w:asciiTheme="minorEastAsia" w:hAnsiTheme="minorEastAsia" w:hint="eastAsia"/>
                <w:b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02F7F915" w14:textId="17F91CED" w:rsidR="00096A7C" w:rsidRPr="002907CC" w:rsidRDefault="00545408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3,000</w:t>
            </w:r>
            <w:r w:rsidR="0086370A" w:rsidRPr="002907CC">
              <w:rPr>
                <w:rFonts w:asciiTheme="minorEastAsia" w:hAnsiTheme="minorEastAsia" w:hint="eastAsia"/>
                <w:szCs w:val="20"/>
              </w:rPr>
              <w:t>만원</w:t>
            </w:r>
            <w:r>
              <w:rPr>
                <w:rFonts w:asciiTheme="minorEastAsia" w:hAnsiTheme="minorEastAsia" w:hint="eastAsia"/>
                <w:szCs w:val="20"/>
              </w:rPr>
              <w:t xml:space="preserve"> 미만</w:t>
            </w:r>
          </w:p>
        </w:tc>
      </w:tr>
      <w:tr w:rsidR="00096A7C" w:rsidRPr="00B33640" w14:paraId="11AFA02B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7AE8F873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6905939" w14:textId="77777777" w:rsidR="00096A7C" w:rsidRPr="002907CC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2907CC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7ABBCCE0" w14:textId="77777777" w:rsidR="00096A7C" w:rsidRPr="002907CC" w:rsidRDefault="002907C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-</w:t>
            </w:r>
          </w:p>
        </w:tc>
      </w:tr>
      <w:tr w:rsidR="00096A7C" w:rsidRPr="00B33640" w14:paraId="20D72B33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9A04F97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361A0FA6" w14:textId="1263690B" w:rsidR="00096A7C" w:rsidRPr="002907CC" w:rsidRDefault="00FA10C2" w:rsidP="002907CC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대전 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 w:hint="eastAsia"/>
                <w:szCs w:val="20"/>
              </w:rPr>
              <w:t>영업)</w:t>
            </w:r>
            <w:r>
              <w:rPr>
                <w:rFonts w:asciiTheme="minorEastAsia" w:hAnsiTheme="minorEastAsia"/>
                <w:szCs w:val="20"/>
              </w:rPr>
              <w:t xml:space="preserve"> / </w:t>
            </w:r>
            <w:r>
              <w:rPr>
                <w:rFonts w:asciiTheme="minorEastAsia" w:hAnsiTheme="minorEastAsia" w:hint="eastAsia"/>
                <w:szCs w:val="20"/>
              </w:rPr>
              <w:t xml:space="preserve">서울 강남 </w:t>
            </w:r>
            <w:r>
              <w:rPr>
                <w:rFonts w:asciiTheme="minorEastAsia" w:hAnsiTheme="minorEastAsia"/>
                <w:szCs w:val="20"/>
              </w:rPr>
              <w:t>(</w:t>
            </w:r>
            <w:r>
              <w:rPr>
                <w:rFonts w:asciiTheme="minorEastAsia" w:hAnsiTheme="minorEastAsia" w:hint="eastAsia"/>
                <w:szCs w:val="20"/>
              </w:rPr>
              <w:t>영업지원)</w:t>
            </w:r>
          </w:p>
        </w:tc>
      </w:tr>
      <w:tr w:rsidR="00096A7C" w:rsidRPr="00B33640" w14:paraId="3164E021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9A0F979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2F8F8EC5" w14:textId="77777777" w:rsidR="00096A7C" w:rsidRPr="002907CC" w:rsidRDefault="00AC265E" w:rsidP="002907CC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09:00</w:t>
            </w:r>
            <w:r w:rsidR="002907CC" w:rsidRPr="002907CC">
              <w:rPr>
                <w:rFonts w:asciiTheme="minorEastAsia" w:hAnsiTheme="minorEastAsia"/>
                <w:szCs w:val="20"/>
              </w:rPr>
              <w:t>~</w:t>
            </w:r>
            <w:r w:rsidRPr="002907CC">
              <w:rPr>
                <w:rFonts w:asciiTheme="minorEastAsia" w:hAnsiTheme="minorEastAsia" w:hint="eastAsia"/>
                <w:szCs w:val="20"/>
              </w:rPr>
              <w:t xml:space="preserve">18:00, </w:t>
            </w:r>
            <w:r w:rsidRPr="00FA10C2">
              <w:rPr>
                <w:rFonts w:ascii="맑은 고딕" w:eastAsia="맑은 고딕" w:hAnsi="맑은 고딕" w:hint="eastAsia"/>
                <w:szCs w:val="20"/>
              </w:rPr>
              <w:t>주 5일제 근무</w:t>
            </w:r>
          </w:p>
        </w:tc>
      </w:tr>
      <w:tr w:rsidR="00096A7C" w:rsidRPr="00B33640" w14:paraId="28EE4D0C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5F70D2F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71C18A94" w14:textId="6047F74D" w:rsidR="00096A7C" w:rsidRPr="002907CC" w:rsidRDefault="00AC265E" w:rsidP="002907CC">
            <w:pPr>
              <w:pStyle w:val="a6"/>
              <w:ind w:leftChars="0" w:left="0"/>
              <w:contextualSpacing/>
              <w:jc w:val="left"/>
              <w:rPr>
                <w:szCs w:val="20"/>
              </w:rPr>
            </w:pPr>
            <w:r w:rsidRPr="002907CC">
              <w:rPr>
                <w:rFonts w:hint="eastAsia"/>
                <w:szCs w:val="20"/>
              </w:rPr>
              <w:t>4대보험</w:t>
            </w:r>
            <w:r w:rsidR="00FA10C2">
              <w:rPr>
                <w:szCs w:val="20"/>
              </w:rPr>
              <w:t xml:space="preserve">, </w:t>
            </w:r>
            <w:r w:rsidR="00FA10C2">
              <w:rPr>
                <w:rFonts w:hint="eastAsia"/>
                <w:szCs w:val="20"/>
              </w:rPr>
              <w:t>퇴직금,</w:t>
            </w:r>
            <w:r w:rsidR="00FA10C2">
              <w:rPr>
                <w:szCs w:val="20"/>
              </w:rPr>
              <w:t xml:space="preserve"> </w:t>
            </w:r>
            <w:r w:rsidR="00FA10C2">
              <w:rPr>
                <w:rFonts w:hint="eastAsia"/>
                <w:szCs w:val="20"/>
              </w:rPr>
              <w:t>각종 포상제도,</w:t>
            </w:r>
            <w:r w:rsidR="00FA10C2">
              <w:rPr>
                <w:szCs w:val="20"/>
              </w:rPr>
              <w:t xml:space="preserve"> </w:t>
            </w:r>
            <w:r w:rsidR="00FA10C2">
              <w:rPr>
                <w:rFonts w:hint="eastAsia"/>
                <w:szCs w:val="20"/>
              </w:rPr>
              <w:t>경조휴가 및 경조금 지원,</w:t>
            </w:r>
            <w:r w:rsidR="00FA10C2">
              <w:rPr>
                <w:szCs w:val="20"/>
              </w:rPr>
              <w:t xml:space="preserve"> </w:t>
            </w:r>
            <w:r w:rsidR="00FA10C2">
              <w:rPr>
                <w:rFonts w:hint="eastAsia"/>
                <w:szCs w:val="20"/>
              </w:rPr>
              <w:t>업무유관 자기계발비 지원</w:t>
            </w:r>
            <w:r w:rsidR="00FA10C2">
              <w:rPr>
                <w:szCs w:val="20"/>
              </w:rPr>
              <w:t xml:space="preserve"> </w:t>
            </w:r>
            <w:r w:rsidR="00FA10C2">
              <w:rPr>
                <w:rFonts w:hint="eastAsia"/>
                <w:szCs w:val="20"/>
              </w:rPr>
              <w:t>등.</w:t>
            </w:r>
          </w:p>
        </w:tc>
      </w:tr>
    </w:tbl>
    <w:p w14:paraId="14C904DE" w14:textId="77777777" w:rsidR="00E00EB6" w:rsidRDefault="00E00EB6" w:rsidP="00E00EB6">
      <w:pPr>
        <w:spacing w:line="240" w:lineRule="auto"/>
        <w:contextualSpacing/>
        <w:rPr>
          <w:rFonts w:asciiTheme="minorEastAsia" w:hAnsiTheme="minorEastAsia"/>
          <w:b/>
          <w:sz w:val="22"/>
        </w:rPr>
      </w:pPr>
    </w:p>
    <w:p w14:paraId="43FDA731" w14:textId="0FB4590D" w:rsidR="0013633D" w:rsidRPr="00E00EB6" w:rsidRDefault="002907CC" w:rsidP="00E00EB6">
      <w:pPr>
        <w:spacing w:line="240" w:lineRule="auto"/>
        <w:contextualSpacing/>
        <w:rPr>
          <w:rFonts w:asciiTheme="minorEastAsia" w:hAnsiTheme="minorEastAsia"/>
          <w:b/>
        </w:rPr>
      </w:pPr>
      <w:r w:rsidRPr="00E00EB6">
        <w:rPr>
          <w:rFonts w:asciiTheme="minorEastAsia" w:hAnsiTheme="minorEastAsia" w:hint="eastAsia"/>
          <w:b/>
        </w:rPr>
        <w:t>[</w:t>
      </w:r>
      <w:r w:rsidR="0013633D" w:rsidRPr="00E00EB6">
        <w:rPr>
          <w:rFonts w:asciiTheme="minorEastAsia" w:hAnsiTheme="minorEastAsia" w:hint="eastAsia"/>
          <w:b/>
        </w:rPr>
        <w:t>회사 설명</w:t>
      </w:r>
      <w:r w:rsidRPr="00E00EB6">
        <w:rPr>
          <w:rFonts w:asciiTheme="minorEastAsia" w:hAnsiTheme="minorEastAsia" w:hint="eastAsia"/>
          <w:b/>
        </w:rPr>
        <w:t>]</w:t>
      </w:r>
    </w:p>
    <w:p w14:paraId="2F319CE4" w14:textId="02EE53D4" w:rsidR="0086370A" w:rsidRDefault="0086370A" w:rsidP="0086370A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주</w:t>
      </w:r>
      <w:r>
        <w:rPr>
          <w:rFonts w:asciiTheme="minorEastAsia" w:hAnsiTheme="minorEastAsia" w:hint="eastAsia"/>
        </w:rPr>
        <w:t>)</w:t>
      </w:r>
      <w:proofErr w:type="spellStart"/>
      <w:r>
        <w:rPr>
          <w:rFonts w:asciiTheme="minorEastAsia" w:hAnsiTheme="minorEastAsia" w:hint="eastAsia"/>
        </w:rPr>
        <w:t>비엠에스는</w:t>
      </w:r>
      <w:proofErr w:type="spellEnd"/>
      <w:r>
        <w:rPr>
          <w:rFonts w:asciiTheme="minorEastAsia" w:hAnsiTheme="minorEastAsia" w:hint="eastAsia"/>
        </w:rPr>
        <w:t xml:space="preserve"> 1988년 설립된 생명과학 연구를 위한</w:t>
      </w:r>
      <w:r w:rsidR="002907C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시약 및 장비를 판매하는 회사로 서울</w:t>
      </w:r>
      <w:r w:rsidR="002907CC">
        <w:rPr>
          <w:rFonts w:asciiTheme="minorEastAsia" w:hAnsiTheme="minorEastAsia" w:hint="eastAsia"/>
        </w:rPr>
        <w:t xml:space="preserve">, </w:t>
      </w:r>
      <w:r>
        <w:rPr>
          <w:rFonts w:asciiTheme="minorEastAsia" w:hAnsiTheme="minorEastAsia" w:hint="eastAsia"/>
        </w:rPr>
        <w:t>대전, 김포에 사무실과 실험실을 운영하고 있습니다.</w:t>
      </w:r>
    </w:p>
    <w:p w14:paraId="1D5CA37B" w14:textId="652EED31" w:rsidR="00397CE8" w:rsidRDefault="0086370A" w:rsidP="0086370A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생명과학 연구를 위한 제품 </w:t>
      </w:r>
      <w:r w:rsidR="00FA10C2">
        <w:rPr>
          <w:rFonts w:asciiTheme="minorEastAsia" w:hAnsiTheme="minorEastAsia" w:hint="eastAsia"/>
        </w:rPr>
        <w:t>포트폴리오를</w:t>
      </w:r>
      <w:r>
        <w:rPr>
          <w:rFonts w:asciiTheme="minorEastAsia" w:hAnsiTheme="minorEastAsia" w:hint="eastAsia"/>
        </w:rPr>
        <w:t xml:space="preserve"> 구축하고 있고 진단용</w:t>
      </w:r>
      <w:r w:rsidR="002907C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시약 및 장비로 의료시장에도</w:t>
      </w:r>
      <w:r w:rsidR="002907CC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진출하고 있습니다.</w:t>
      </w:r>
    </w:p>
    <w:p w14:paraId="05F8788F" w14:textId="77777777" w:rsidR="0086370A" w:rsidRPr="0086370A" w:rsidRDefault="00397CE8" w:rsidP="0086370A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원심분리기를 비롯한 기초 실험 장비 생산회사,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실험동물 생산/공급 회사,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수탁 실험 서비스 회사 등의 자회사가 있어,</w:t>
      </w:r>
      <w:r>
        <w:rPr>
          <w:rFonts w:asciiTheme="minorEastAsia" w:hAnsiTheme="minorEastAsia"/>
        </w:rPr>
        <w:t xml:space="preserve"> ㈜</w:t>
      </w:r>
      <w:proofErr w:type="spellStart"/>
      <w:r>
        <w:rPr>
          <w:rFonts w:asciiTheme="minorEastAsia" w:hAnsiTheme="minorEastAsia" w:hint="eastAsia"/>
        </w:rPr>
        <w:t>비엠에스를</w:t>
      </w:r>
      <w:proofErr w:type="spellEnd"/>
      <w:r>
        <w:rPr>
          <w:rFonts w:asciiTheme="minorEastAsia" w:hAnsiTheme="minorEastAsia" w:hint="eastAsia"/>
        </w:rPr>
        <w:t xml:space="preserve"> 비롯한 전 계열사에서 생명과학 연구를 위한 토탈 솔루션을 제공하고 있습니다.</w:t>
      </w:r>
    </w:p>
    <w:sectPr w:rsidR="0086370A" w:rsidRPr="0086370A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049AE" w14:textId="77777777" w:rsidR="0040122F" w:rsidRDefault="0040122F" w:rsidP="00467DE8">
      <w:pPr>
        <w:spacing w:after="0" w:line="240" w:lineRule="auto"/>
      </w:pPr>
      <w:r>
        <w:separator/>
      </w:r>
    </w:p>
  </w:endnote>
  <w:endnote w:type="continuationSeparator" w:id="0">
    <w:p w14:paraId="062031B5" w14:textId="77777777" w:rsidR="0040122F" w:rsidRDefault="0040122F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5F8DB" w14:textId="77777777" w:rsidR="0040122F" w:rsidRDefault="0040122F" w:rsidP="00467DE8">
      <w:pPr>
        <w:spacing w:after="0" w:line="240" w:lineRule="auto"/>
      </w:pPr>
      <w:r>
        <w:separator/>
      </w:r>
    </w:p>
  </w:footnote>
  <w:footnote w:type="continuationSeparator" w:id="0">
    <w:p w14:paraId="7C9B1503" w14:textId="77777777" w:rsidR="0040122F" w:rsidRDefault="0040122F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C2341" w14:textId="77777777"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6CB0BF0B" wp14:editId="539E0A95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7108E8D7" wp14:editId="7DD983D3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3857"/>
    <w:multiLevelType w:val="hybridMultilevel"/>
    <w:tmpl w:val="CFEC27A0"/>
    <w:lvl w:ilvl="0" w:tplc="40F8FF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EDF0E60"/>
    <w:multiLevelType w:val="hybridMultilevel"/>
    <w:tmpl w:val="8B1C152A"/>
    <w:lvl w:ilvl="0" w:tplc="FB6C11D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95070DF"/>
    <w:multiLevelType w:val="hybridMultilevel"/>
    <w:tmpl w:val="2DC8D3D2"/>
    <w:lvl w:ilvl="0" w:tplc="889C6C0A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633D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4B64"/>
    <w:rsid w:val="002907CC"/>
    <w:rsid w:val="00290B0E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2048B"/>
    <w:rsid w:val="003229A8"/>
    <w:rsid w:val="00330FEC"/>
    <w:rsid w:val="003401D2"/>
    <w:rsid w:val="00345D02"/>
    <w:rsid w:val="00346361"/>
    <w:rsid w:val="0035236F"/>
    <w:rsid w:val="00364A62"/>
    <w:rsid w:val="00365F6D"/>
    <w:rsid w:val="00370C91"/>
    <w:rsid w:val="00372CB3"/>
    <w:rsid w:val="003823C3"/>
    <w:rsid w:val="0038263F"/>
    <w:rsid w:val="00382B0D"/>
    <w:rsid w:val="00382F80"/>
    <w:rsid w:val="0038361D"/>
    <w:rsid w:val="00386FC1"/>
    <w:rsid w:val="00396CFC"/>
    <w:rsid w:val="00397CE8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22F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544A9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C6A58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45408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8BF"/>
    <w:rsid w:val="006E7C7C"/>
    <w:rsid w:val="006F63E3"/>
    <w:rsid w:val="00701725"/>
    <w:rsid w:val="00701A8F"/>
    <w:rsid w:val="007117B0"/>
    <w:rsid w:val="007207F8"/>
    <w:rsid w:val="0072659C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8795C"/>
    <w:rsid w:val="007B16F6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2FE5"/>
    <w:rsid w:val="0086370A"/>
    <w:rsid w:val="00867E79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1A54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265E"/>
    <w:rsid w:val="00AC7E95"/>
    <w:rsid w:val="00AD0BEE"/>
    <w:rsid w:val="00AD0E32"/>
    <w:rsid w:val="00AE1B20"/>
    <w:rsid w:val="00AE2FBB"/>
    <w:rsid w:val="00AE343F"/>
    <w:rsid w:val="00AE4161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4099"/>
    <w:rsid w:val="00C42254"/>
    <w:rsid w:val="00C4238A"/>
    <w:rsid w:val="00C55678"/>
    <w:rsid w:val="00C6013A"/>
    <w:rsid w:val="00C622A5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347D9"/>
    <w:rsid w:val="00D4161E"/>
    <w:rsid w:val="00D8058F"/>
    <w:rsid w:val="00D814B7"/>
    <w:rsid w:val="00D846D1"/>
    <w:rsid w:val="00D90444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0EB6"/>
    <w:rsid w:val="00E020DC"/>
    <w:rsid w:val="00E033C0"/>
    <w:rsid w:val="00E037D5"/>
    <w:rsid w:val="00E03926"/>
    <w:rsid w:val="00E13831"/>
    <w:rsid w:val="00E1665C"/>
    <w:rsid w:val="00E318BF"/>
    <w:rsid w:val="00E34EF3"/>
    <w:rsid w:val="00E34F8C"/>
    <w:rsid w:val="00E35836"/>
    <w:rsid w:val="00E3696F"/>
    <w:rsid w:val="00E36A37"/>
    <w:rsid w:val="00E41183"/>
    <w:rsid w:val="00E43862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47593"/>
    <w:rsid w:val="00F51FB5"/>
    <w:rsid w:val="00F54976"/>
    <w:rsid w:val="00F5597B"/>
    <w:rsid w:val="00F601C8"/>
    <w:rsid w:val="00F91934"/>
    <w:rsid w:val="00FA10C2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AAD90"/>
  <w15:docId w15:val="{B5CFCC48-A231-46F1-81E5-A15A28EB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2016-04-15T01:08:00Z</cp:lastPrinted>
  <dcterms:created xsi:type="dcterms:W3CDTF">2017-07-21T00:07:00Z</dcterms:created>
  <dcterms:modified xsi:type="dcterms:W3CDTF">2017-07-21T00:07:00Z</dcterms:modified>
</cp:coreProperties>
</file>