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05" w:rsidRPr="00282AB6" w:rsidRDefault="004A0805" w:rsidP="004A0805">
      <w:pPr>
        <w:pStyle w:val="a5"/>
        <w:rPr>
          <w:rFonts w:ascii="맑은 고딕" w:eastAsia="맑은 고딕" w:hAnsi="맑은 고딕"/>
          <w:b/>
          <w:sz w:val="32"/>
          <w:szCs w:val="18"/>
        </w:rPr>
      </w:pPr>
      <w:r w:rsidRPr="00282AB6">
        <w:rPr>
          <w:rFonts w:ascii="맑은 고딕" w:eastAsia="맑은 고딕" w:hAnsi="맑은 고딕" w:hint="eastAsia"/>
          <w:b/>
          <w:sz w:val="32"/>
          <w:szCs w:val="18"/>
        </w:rPr>
        <w:t>한온시스템 2</w:t>
      </w:r>
      <w:r w:rsidRPr="00282AB6">
        <w:rPr>
          <w:rFonts w:ascii="맑은 고딕" w:eastAsia="맑은 고딕" w:hAnsi="맑은 고딕"/>
          <w:b/>
          <w:sz w:val="32"/>
          <w:szCs w:val="18"/>
        </w:rPr>
        <w:t xml:space="preserve">023 </w:t>
      </w:r>
      <w:r w:rsidRPr="00282AB6">
        <w:rPr>
          <w:rFonts w:ascii="맑은 고딕" w:eastAsia="맑은 고딕" w:hAnsi="맑은 고딕" w:hint="eastAsia"/>
          <w:b/>
          <w:sz w:val="32"/>
          <w:szCs w:val="18"/>
        </w:rPr>
        <w:t>하반기</w:t>
      </w:r>
      <w:r w:rsidRPr="00282AB6">
        <w:rPr>
          <w:rFonts w:ascii="맑은 고딕" w:eastAsia="맑은 고딕" w:hAnsi="맑은 고딕"/>
          <w:b/>
          <w:sz w:val="32"/>
          <w:szCs w:val="18"/>
        </w:rPr>
        <w:t xml:space="preserve"> </w:t>
      </w:r>
      <w:r w:rsidRPr="00282AB6">
        <w:rPr>
          <w:rFonts w:ascii="맑은 고딕" w:eastAsia="맑은 고딕" w:hAnsi="맑은 고딕" w:hint="eastAsia"/>
          <w:b/>
          <w:sz w:val="32"/>
          <w:szCs w:val="18"/>
        </w:rPr>
        <w:t>채용연계형 인턴십</w:t>
      </w:r>
    </w:p>
    <w:p w:rsidR="004A0805" w:rsidRPr="00282AB6" w:rsidRDefault="004A0805" w:rsidP="004A0805">
      <w:pPr>
        <w:pStyle w:val="a5"/>
        <w:rPr>
          <w:rFonts w:ascii="맑은 고딕" w:eastAsia="맑은 고딕" w:hAnsi="맑은 고딕"/>
          <w:sz w:val="18"/>
          <w:szCs w:val="18"/>
        </w:rPr>
      </w:pPr>
    </w:p>
    <w:p w:rsidR="00E356CE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>글로벌 자동차 열 에너지 솔루션 기업 한온시스템은,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전기차로 대표되는 e-모빌리티 시대를 앞서가고 있습니다.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</w:p>
    <w:p w:rsidR="00C7081A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 xml:space="preserve">1986년 설립된 이래, 현재 약 21,000여명의 임직원이 전세계 21개국, 51개 지역에서 생산과 연구활동을 </w:t>
      </w:r>
      <w:r w:rsidR="00FE6459" w:rsidRPr="00282AB6">
        <w:rPr>
          <w:rFonts w:asciiTheme="majorHAnsi" w:eastAsiaTheme="majorHAnsi" w:hAnsiTheme="majorHAnsi" w:hint="eastAsia"/>
          <w:sz w:val="20"/>
          <w:szCs w:val="20"/>
        </w:rPr>
        <w:t>활발히 하고 있으며,</w:t>
      </w:r>
      <w:r w:rsidR="00FE6459"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친환경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∙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고효율의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혁신적인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</w:p>
    <w:p w:rsidR="00E356CE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>자동차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열</w:t>
      </w:r>
      <w:r w:rsidR="00C7081A" w:rsidRPr="00282AB6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에너지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솔루션을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전세계에</w:t>
      </w:r>
      <w:r w:rsidRPr="00282AB6">
        <w:rPr>
          <w:rFonts w:asciiTheme="majorHAnsi" w:eastAsiaTheme="majorHAnsi" w:hAnsiTheme="majorHAnsi"/>
          <w:sz w:val="20"/>
          <w:szCs w:val="20"/>
        </w:rPr>
        <w:t xml:space="preserve">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>공급</w:t>
      </w:r>
      <w:r w:rsidR="00FE6459" w:rsidRPr="00282AB6">
        <w:rPr>
          <w:rFonts w:asciiTheme="majorHAnsi" w:eastAsiaTheme="majorHAnsi" w:hAnsiTheme="majorHAnsi" w:hint="eastAsia"/>
          <w:sz w:val="20"/>
          <w:szCs w:val="20"/>
        </w:rPr>
        <w:t>하고 있습니다.</w:t>
      </w:r>
    </w:p>
    <w:p w:rsidR="004D5083" w:rsidRPr="00282AB6" w:rsidRDefault="00FE6459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 xml:space="preserve">또한 </w:t>
      </w:r>
      <w:r w:rsidR="00E356CE" w:rsidRPr="00282AB6">
        <w:rPr>
          <w:rFonts w:asciiTheme="majorHAnsi" w:eastAsiaTheme="majorHAnsi" w:hAnsiTheme="majorHAnsi" w:hint="eastAsia"/>
          <w:sz w:val="20"/>
          <w:szCs w:val="20"/>
        </w:rPr>
        <w:t xml:space="preserve">한온시스템은 2040년까지 비즈니스의 전체 탄소 순배출량 0(넷제로)을 달성한다는 목표 하에, 탄소중립 실현의 지속가능한 방안을 추진하고 있으며 </w:t>
      </w:r>
    </w:p>
    <w:p w:rsidR="00E356CE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 xml:space="preserve">미래세대를 위해 혁신적인 친환경차 </w:t>
      </w:r>
      <w:r w:rsidR="006921B1" w:rsidRPr="00282AB6">
        <w:rPr>
          <w:rFonts w:asciiTheme="majorHAnsi" w:eastAsiaTheme="majorHAnsi" w:hAnsiTheme="majorHAnsi" w:hint="eastAsia"/>
          <w:sz w:val="20"/>
          <w:szCs w:val="20"/>
        </w:rPr>
        <w:t xml:space="preserve">열 에너지 </w:t>
      </w:r>
      <w:r w:rsidRPr="00282AB6">
        <w:rPr>
          <w:rFonts w:asciiTheme="majorHAnsi" w:eastAsiaTheme="majorHAnsi" w:hAnsiTheme="majorHAnsi" w:hint="eastAsia"/>
          <w:sz w:val="20"/>
          <w:szCs w:val="20"/>
        </w:rPr>
        <w:t xml:space="preserve">솔루션 개발과 함께 탄소중립 생태계 기반 구축을 위해 노력하고 있습니다. </w:t>
      </w:r>
    </w:p>
    <w:p w:rsidR="00E356CE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</w:p>
    <w:p w:rsidR="00E356CE" w:rsidRPr="00282AB6" w:rsidRDefault="00E356CE" w:rsidP="00E356CE">
      <w:pPr>
        <w:rPr>
          <w:rFonts w:asciiTheme="majorHAnsi" w:eastAsiaTheme="majorHAnsi" w:hAnsiTheme="majorHAnsi"/>
          <w:sz w:val="20"/>
          <w:szCs w:val="20"/>
        </w:rPr>
      </w:pPr>
      <w:r w:rsidRPr="00282AB6">
        <w:rPr>
          <w:rFonts w:asciiTheme="majorHAnsi" w:eastAsiaTheme="majorHAnsi" w:hAnsiTheme="majorHAnsi" w:hint="eastAsia"/>
          <w:sz w:val="20"/>
          <w:szCs w:val="20"/>
        </w:rPr>
        <w:t>한온시스템 채용연계형 인턴십을 통해 함께 성장해 나갈 여러분의 지원을 기다립니다.</w:t>
      </w:r>
    </w:p>
    <w:p w:rsidR="006674E3" w:rsidRPr="00282AB6" w:rsidRDefault="006674E3" w:rsidP="0087489F">
      <w:pPr>
        <w:rPr>
          <w:rFonts w:ascii="맑은 고딕" w:eastAsia="맑은 고딕" w:hAnsi="맑은 고딕"/>
          <w:b/>
          <w:szCs w:val="18"/>
        </w:rPr>
      </w:pPr>
    </w:p>
    <w:p w:rsidR="0087489F" w:rsidRPr="00282AB6" w:rsidRDefault="0087489F" w:rsidP="0087489F">
      <w:pPr>
        <w:rPr>
          <w:rFonts w:ascii="맑은 고딕" w:eastAsia="맑은 고딕" w:hAnsi="맑은 고딕"/>
          <w:b/>
          <w:szCs w:val="18"/>
        </w:rPr>
      </w:pPr>
      <w:r w:rsidRPr="00282AB6">
        <w:rPr>
          <w:rFonts w:ascii="맑은 고딕" w:eastAsia="맑은 고딕" w:hAnsi="맑은 고딕" w:hint="eastAsia"/>
          <w:b/>
          <w:szCs w:val="18"/>
        </w:rPr>
        <w:t>모집분야</w:t>
      </w:r>
      <w:r w:rsidRPr="00282AB6">
        <w:fldChar w:fldCharType="begin"/>
      </w:r>
      <w:r w:rsidRPr="00282AB6">
        <w:instrText xml:space="preserve"> LINK Excel.Sheet.12 "C:\\Users\\HANON\\Desktop\\2022</w:instrText>
      </w:r>
      <w:r w:rsidRPr="00282AB6">
        <w:instrText>년</w:instrText>
      </w:r>
      <w:r w:rsidRPr="00282AB6">
        <w:instrText xml:space="preserve"> </w:instrText>
      </w:r>
      <w:r w:rsidRPr="00282AB6">
        <w:instrText>신입채용</w:instrText>
      </w:r>
      <w:r w:rsidRPr="00282AB6">
        <w:instrText>\\</w:instrText>
      </w:r>
      <w:r w:rsidRPr="00282AB6">
        <w:instrText>수시</w:instrText>
      </w:r>
      <w:r w:rsidRPr="00282AB6">
        <w:instrText>\\</w:instrText>
      </w:r>
      <w:r w:rsidRPr="00282AB6">
        <w:instrText>모집</w:instrText>
      </w:r>
      <w:r w:rsidRPr="00282AB6">
        <w:instrText xml:space="preserve"> </w:instrText>
      </w:r>
      <w:r w:rsidRPr="00282AB6">
        <w:instrText>포지션</w:instrText>
      </w:r>
      <w:r w:rsidRPr="00282AB6">
        <w:instrText xml:space="preserve"> (</w:instrText>
      </w:r>
      <w:r w:rsidRPr="00282AB6">
        <w:instrText>경력</w:instrText>
      </w:r>
      <w:r w:rsidRPr="00282AB6">
        <w:instrText xml:space="preserve">).xlsx" "Sheet1!R2C2:R5C5" \a \f 4 \h  \* MERGEFORMAT </w:instrText>
      </w:r>
      <w:r w:rsidRPr="00282AB6">
        <w:fldChar w:fldCharType="separate"/>
      </w:r>
    </w:p>
    <w:p w:rsidR="00275468" w:rsidRPr="00282AB6" w:rsidRDefault="0087489F" w:rsidP="0087489F">
      <w:pPr>
        <w:wordWrap w:val="0"/>
        <w:rPr>
          <w:rFonts w:ascii="맑은 고딕" w:eastAsia="맑은 고딕" w:hAnsi="맑은 고딕"/>
          <w:sz w:val="18"/>
          <w:szCs w:val="18"/>
        </w:rPr>
      </w:pPr>
      <w:r w:rsidRPr="00282AB6">
        <w:rPr>
          <w:rFonts w:ascii="맑은 고딕" w:eastAsia="맑은 고딕" w:hAnsi="맑은 고딕"/>
          <w:sz w:val="18"/>
          <w:szCs w:val="18"/>
        </w:rPr>
        <w:fldChar w:fldCharType="end"/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8"/>
        <w:gridCol w:w="2225"/>
        <w:gridCol w:w="3656"/>
        <w:gridCol w:w="5529"/>
        <w:gridCol w:w="1701"/>
        <w:gridCol w:w="1359"/>
      </w:tblGrid>
      <w:tr w:rsidR="00282AB6" w:rsidRPr="00282AB6" w:rsidTr="00306A5A">
        <w:trPr>
          <w:trHeight w:val="472"/>
        </w:trPr>
        <w:tc>
          <w:tcPr>
            <w:tcW w:w="918" w:type="dxa"/>
            <w:shd w:val="clear" w:color="auto" w:fill="FFFFFF" w:themeFill="background1"/>
            <w:vAlign w:val="center"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모집분야</w:t>
            </w:r>
          </w:p>
        </w:tc>
        <w:tc>
          <w:tcPr>
            <w:tcW w:w="2225" w:type="dxa"/>
            <w:shd w:val="clear" w:color="auto" w:fill="FFFFFF" w:themeFill="background1"/>
            <w:noWrap/>
            <w:vAlign w:val="center"/>
            <w:hideMark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관련전공 및 우대사항</w:t>
            </w:r>
          </w:p>
        </w:tc>
        <w:tc>
          <w:tcPr>
            <w:tcW w:w="3656" w:type="dxa"/>
            <w:shd w:val="clear" w:color="auto" w:fill="FFFFFF" w:themeFill="background1"/>
            <w:noWrap/>
            <w:vAlign w:val="center"/>
            <w:hideMark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모집단위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  <w:hideMark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주요 직무내용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소속</w:t>
            </w:r>
          </w:p>
        </w:tc>
        <w:tc>
          <w:tcPr>
            <w:tcW w:w="1359" w:type="dxa"/>
            <w:vAlign w:val="center"/>
          </w:tcPr>
          <w:p w:rsidR="00274B7C" w:rsidRPr="00282AB6" w:rsidRDefault="00274B7C" w:rsidP="007C08B0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근무지</w:t>
            </w:r>
          </w:p>
        </w:tc>
      </w:tr>
      <w:tr w:rsidR="00282AB6" w:rsidRPr="00282AB6" w:rsidTr="00306A5A">
        <w:trPr>
          <w:trHeight w:val="472"/>
        </w:trPr>
        <w:tc>
          <w:tcPr>
            <w:tcW w:w="918" w:type="dxa"/>
            <w:shd w:val="clear" w:color="auto" w:fill="FFFFFF" w:themeFill="background1"/>
            <w:vAlign w:val="center"/>
          </w:tcPr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bCs/>
                <w:sz w:val="18"/>
                <w:szCs w:val="18"/>
              </w:rPr>
              <w:t>경영지원</w:t>
            </w:r>
          </w:p>
        </w:tc>
        <w:tc>
          <w:tcPr>
            <w:tcW w:w="2225" w:type="dxa"/>
            <w:shd w:val="clear" w:color="auto" w:fill="FFFFFF" w:themeFill="background1"/>
            <w:noWrap/>
            <w:vAlign w:val="center"/>
          </w:tcPr>
          <w:p w:rsidR="00274B7C" w:rsidRPr="00282AB6" w:rsidRDefault="00274B7C" w:rsidP="007C08B0">
            <w:pPr>
              <w:ind w:rightChars="-258" w:right="-619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경영/경제</w:t>
            </w:r>
            <w:r w:rsidR="004E665B"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계열</w:t>
            </w:r>
          </w:p>
          <w:p w:rsidR="00054FDC" w:rsidRPr="00282AB6" w:rsidRDefault="00054FDC" w:rsidP="007C08B0">
            <w:pPr>
              <w:ind w:rightChars="-258" w:right="-619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공학계열</w:t>
            </w:r>
          </w:p>
          <w:p w:rsidR="00274B7C" w:rsidRPr="00282AB6" w:rsidRDefault="00274B7C" w:rsidP="007C08B0">
            <w:pPr>
              <w:ind w:rightChars="-258" w:right="-619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영어</w:t>
            </w:r>
            <w:r w:rsidR="00A80F9C"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우수자</w:t>
            </w:r>
          </w:p>
          <w:p w:rsidR="00A80F9C" w:rsidRPr="00282AB6" w:rsidRDefault="00A80F9C" w:rsidP="007C08B0">
            <w:pPr>
              <w:ind w:rightChars="-258" w:right="-619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중국어 우수자</w:t>
            </w:r>
          </w:p>
          <w:p w:rsidR="00274B7C" w:rsidRPr="00282AB6" w:rsidRDefault="00274B7C" w:rsidP="007C08B0">
            <w:pPr>
              <w:ind w:rightChars="-258" w:right="-619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관련 자격증</w:t>
            </w:r>
          </w:p>
          <w:p w:rsidR="00274B7C" w:rsidRPr="00282AB6" w:rsidRDefault="00274B7C" w:rsidP="007C08B0">
            <w:pPr>
              <w:ind w:rightChars="-258" w:right="-619"/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FFFFFF" w:themeFill="background1"/>
            <w:noWrap/>
            <w:vAlign w:val="center"/>
          </w:tcPr>
          <w:p w:rsidR="00274B7C" w:rsidRPr="00282AB6" w:rsidRDefault="00274B7C" w:rsidP="00C17C8D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재무</w:t>
            </w:r>
            <w:r w:rsidR="00C17C8D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 xml:space="preserve"> /</w:t>
            </w:r>
            <w:r w:rsidR="00C17C8D"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="00054FDC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구매</w:t>
            </w:r>
            <w:r w:rsidR="00A80F9C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 xml:space="preserve"> /</w:t>
            </w:r>
            <w:r w:rsidR="00A80F9C"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="00A80F9C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경영전략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일반회계</w:t>
            </w:r>
          </w:p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연결재무 지원</w:t>
            </w:r>
          </w:p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사업부 자료조사 및 정리</w:t>
            </w:r>
          </w:p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원가 분석 관리</w:t>
            </w:r>
          </w:p>
          <w:p w:rsidR="00274B7C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원가활동 지원</w:t>
            </w:r>
          </w:p>
          <w:p w:rsidR="00A80F9C" w:rsidRPr="00282AB6" w:rsidRDefault="00A80F9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경영전략 업무 전반,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중국 JV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관리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D5083" w:rsidRPr="00282AB6" w:rsidRDefault="00274B7C" w:rsidP="007C08B0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재무,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회계</w:t>
            </w:r>
            <w:r w:rsidR="00A80F9C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,</w:t>
            </w:r>
          </w:p>
          <w:p w:rsidR="00274B7C" w:rsidRPr="00282AB6" w:rsidRDefault="00A80F9C" w:rsidP="00A80F9C">
            <w:pPr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경영전략,</w:t>
            </w:r>
            <w:r w:rsidRPr="00282AB6"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  <w:t xml:space="preserve"> </w:t>
            </w:r>
            <w:r w:rsidR="00274B7C"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구매</w:t>
            </w:r>
          </w:p>
        </w:tc>
        <w:tc>
          <w:tcPr>
            <w:tcW w:w="1359" w:type="dxa"/>
            <w:vAlign w:val="center"/>
          </w:tcPr>
          <w:p w:rsidR="00274B7C" w:rsidRPr="00282AB6" w:rsidRDefault="00274B7C" w:rsidP="00306A5A">
            <w:pPr>
              <w:ind w:firstLineChars="100" w:firstLine="180"/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서울</w:t>
            </w:r>
          </w:p>
          <w:p w:rsidR="00274B7C" w:rsidRPr="00282AB6" w:rsidRDefault="00274B7C" w:rsidP="00306A5A">
            <w:pPr>
              <w:ind w:firstLineChars="100" w:firstLine="180"/>
              <w:rPr>
                <w:rFonts w:asciiTheme="minorEastAsia" w:eastAsiaTheme="minorEastAsia" w:hAnsiTheme="minorEastAsia" w:cs="굴림"/>
                <w:bCs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대전</w:t>
            </w:r>
          </w:p>
        </w:tc>
      </w:tr>
      <w:tr w:rsidR="00282AB6" w:rsidRPr="00282AB6" w:rsidTr="00306A5A">
        <w:trPr>
          <w:trHeight w:val="1255"/>
        </w:trPr>
        <w:tc>
          <w:tcPr>
            <w:tcW w:w="918" w:type="dxa"/>
            <w:vMerge w:val="restart"/>
            <w:shd w:val="clear" w:color="auto" w:fill="FFFFFF" w:themeFill="background1"/>
            <w:vAlign w:val="center"/>
          </w:tcPr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b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b/>
                <w:sz w:val="18"/>
                <w:szCs w:val="18"/>
              </w:rPr>
              <w:t>R</w:t>
            </w:r>
            <w:r w:rsidRPr="00282AB6">
              <w:rPr>
                <w:rFonts w:asciiTheme="minorEastAsia" w:eastAsiaTheme="minorEastAsia" w:hAnsiTheme="minorEastAsia" w:cs="굴림"/>
                <w:b/>
                <w:sz w:val="18"/>
                <w:szCs w:val="18"/>
              </w:rPr>
              <w:t>&amp;D</w:t>
            </w:r>
          </w:p>
        </w:tc>
        <w:tc>
          <w:tcPr>
            <w:tcW w:w="2225" w:type="dxa"/>
            <w:shd w:val="clear" w:color="auto" w:fill="FFFFFF" w:themeFill="background1"/>
            <w:noWrap/>
            <w:vAlign w:val="center"/>
          </w:tcPr>
          <w:p w:rsidR="00D07859" w:rsidRPr="00282AB6" w:rsidRDefault="00177E22" w:rsidP="007C08B0">
            <w:pPr>
              <w:rPr>
                <w:rFonts w:asciiTheme="minorEastAsia" w:eastAsiaTheme="minorEastAsia" w:hAnsiTheme="minorEastAsia" w:cs="굴림"/>
                <w:b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전기전자공학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컴퓨터공학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기계공학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메카트로닉스</w:t>
            </w: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:rsidR="00D07859" w:rsidRPr="00282AB6" w:rsidRDefault="00D07859" w:rsidP="00ED645E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차량용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열 에너지 </w:t>
            </w:r>
            <w:r w:rsidR="00ED645E"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솔루션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시스템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개발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D07859" w:rsidRPr="00282AB6" w:rsidRDefault="00D07859" w:rsidP="007C08B0">
            <w:p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열 에너지 </w:t>
            </w:r>
            <w:r w:rsidR="00ED645E"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솔루션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시스템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SW 연구 개발</w:t>
            </w:r>
          </w:p>
          <w:p w:rsidR="00D07859" w:rsidRPr="00282AB6" w:rsidRDefault="00D07859" w:rsidP="007C08B0">
            <w:p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열 에너지 </w:t>
            </w:r>
            <w:r w:rsidR="00ED645E"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솔루션 </w:t>
            </w:r>
            <w:r w:rsidRPr="00282A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시스템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HW 연구 개발</w:t>
            </w:r>
          </w:p>
          <w:p w:rsidR="00D07859" w:rsidRPr="00282AB6" w:rsidRDefault="00D07859" w:rsidP="007C08B0">
            <w:p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인공지능 제어로직 연구 개발</w:t>
            </w:r>
          </w:p>
          <w:p w:rsidR="0077122B" w:rsidRPr="00282AB6" w:rsidRDefault="00D07859" w:rsidP="007C08B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친환경차 히트펌프시스템, 전동압축기 인버터, </w:t>
            </w:r>
          </w:p>
          <w:p w:rsidR="00D07859" w:rsidRPr="00282AB6" w:rsidRDefault="00D07859" w:rsidP="0077122B">
            <w:pPr>
              <w:ind w:firstLineChars="100" w:firstLine="180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BLDC 모터 제어기, 열교환기 부품 연구 개발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연구소</w:t>
            </w:r>
          </w:p>
        </w:tc>
        <w:tc>
          <w:tcPr>
            <w:tcW w:w="1359" w:type="dxa"/>
            <w:vMerge w:val="restart"/>
            <w:vAlign w:val="center"/>
          </w:tcPr>
          <w:p w:rsidR="00D07859" w:rsidRPr="00282AB6" w:rsidRDefault="00D07859" w:rsidP="00306A5A">
            <w:pPr>
              <w:ind w:firstLineChars="100" w:firstLine="180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대전</w:t>
            </w:r>
          </w:p>
        </w:tc>
      </w:tr>
      <w:tr w:rsidR="00282AB6" w:rsidRPr="00282AB6" w:rsidTr="00306A5A">
        <w:trPr>
          <w:trHeight w:val="1067"/>
        </w:trPr>
        <w:tc>
          <w:tcPr>
            <w:tcW w:w="918" w:type="dxa"/>
            <w:vMerge/>
            <w:shd w:val="clear" w:color="auto" w:fill="FFFFFF" w:themeFill="background1"/>
            <w:vAlign w:val="center"/>
          </w:tcPr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b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FFF" w:themeFill="background1"/>
            <w:noWrap/>
            <w:vAlign w:val="center"/>
          </w:tcPr>
          <w:p w:rsidR="00D07859" w:rsidRPr="00282AB6" w:rsidRDefault="00177E22" w:rsidP="007C08B0">
            <w:pPr>
              <w:rPr>
                <w:rFonts w:asciiTheme="minorEastAsia" w:eastAsiaTheme="minorEastAsia" w:hAnsiTheme="minorEastAsia" w:cs="굴림"/>
                <w:b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공학계열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산업공학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기술경영</w:t>
            </w: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:rsidR="00D07859" w:rsidRPr="00282AB6" w:rsidRDefault="004D5083" w:rsidP="00C7081A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지식재산권 </w:t>
            </w:r>
            <w:r w:rsidR="00C17C8D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C17C8D"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07859"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R&amp;D 기획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D07859" w:rsidRPr="00282AB6" w:rsidRDefault="00D07859" w:rsidP="007C08B0">
            <w:p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신기술/신제품 관련 특허 조사 및 분석/동향 조사</w:t>
            </w:r>
          </w:p>
          <w:p w:rsidR="00D07859" w:rsidRPr="00282AB6" w:rsidRDefault="00D07859" w:rsidP="007C08B0">
            <w:pPr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엔지니어링 리소스 분석 및 계획</w:t>
            </w:r>
          </w:p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282AB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82AB6">
              <w:rPr>
                <w:rFonts w:asciiTheme="minorEastAsia" w:eastAsiaTheme="minorEastAsia" w:hAnsiTheme="minorEastAsia" w:hint="eastAsia"/>
                <w:sz w:val="18"/>
                <w:szCs w:val="18"/>
              </w:rPr>
              <w:t>KPI 자료 정리 및 관리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</w:tcPr>
          <w:p w:rsidR="00D07859" w:rsidRPr="00282AB6" w:rsidRDefault="00D07859" w:rsidP="007C08B0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</w:p>
        </w:tc>
      </w:tr>
    </w:tbl>
    <w:p w:rsidR="0087489F" w:rsidRPr="00282AB6" w:rsidRDefault="0087489F" w:rsidP="0087489F">
      <w:pPr>
        <w:wordWrap w:val="0"/>
        <w:rPr>
          <w:rFonts w:ascii="맑은 고딕" w:eastAsia="맑은 고딕" w:hAnsi="맑은 고딕"/>
          <w:sz w:val="18"/>
          <w:szCs w:val="18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지원자격 (공통)</w:t>
      </w:r>
    </w:p>
    <w:p w:rsidR="0087489F" w:rsidRPr="00282AB6" w:rsidRDefault="0087489F" w:rsidP="0087489F">
      <w:pPr>
        <w:pStyle w:val="a5"/>
        <w:numPr>
          <w:ilvl w:val="0"/>
          <w:numId w:val="3"/>
        </w:numPr>
        <w:ind w:left="142" w:hanging="167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/>
          <w:szCs w:val="20"/>
        </w:rPr>
        <w:t>2023</w:t>
      </w:r>
      <w:r w:rsidRPr="00282AB6">
        <w:rPr>
          <w:rFonts w:ascii="맑은 고딕" w:eastAsia="맑은 고딕" w:hAnsi="맑은 고딕" w:hint="eastAsia"/>
          <w:szCs w:val="20"/>
        </w:rPr>
        <w:t xml:space="preserve">년 </w:t>
      </w:r>
      <w:r w:rsidRPr="00282AB6">
        <w:rPr>
          <w:rFonts w:ascii="맑은 고딕" w:eastAsia="맑은 고딕" w:hAnsi="맑은 고딕"/>
          <w:szCs w:val="20"/>
        </w:rPr>
        <w:t>8</w:t>
      </w:r>
      <w:r w:rsidRPr="00282AB6">
        <w:rPr>
          <w:rFonts w:ascii="맑은 고딕" w:eastAsia="맑은 고딕" w:hAnsi="맑은 고딕" w:hint="eastAsia"/>
          <w:szCs w:val="20"/>
        </w:rPr>
        <w:t>월 졸업 예정자 또는 기 졸업자</w:t>
      </w:r>
    </w:p>
    <w:p w:rsidR="0087489F" w:rsidRPr="00282AB6" w:rsidRDefault="0087489F" w:rsidP="0087489F">
      <w:pPr>
        <w:pStyle w:val="a5"/>
        <w:numPr>
          <w:ilvl w:val="0"/>
          <w:numId w:val="3"/>
        </w:numPr>
        <w:ind w:left="142" w:hanging="167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남성의 경우 병역필 또는 면제자</w:t>
      </w:r>
    </w:p>
    <w:p w:rsidR="0087489F" w:rsidRPr="00282AB6" w:rsidRDefault="0087489F" w:rsidP="0087489F">
      <w:pPr>
        <w:pStyle w:val="a5"/>
        <w:numPr>
          <w:ilvl w:val="0"/>
          <w:numId w:val="3"/>
        </w:numPr>
        <w:ind w:left="142" w:hanging="167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/>
          <w:szCs w:val="20"/>
        </w:rPr>
        <w:t>해외여행에 결격사유가 없는 자</w:t>
      </w:r>
    </w:p>
    <w:p w:rsidR="00EB42B1" w:rsidRPr="00282AB6" w:rsidRDefault="00EB42B1" w:rsidP="00EB42B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282AB6">
        <w:rPr>
          <w:rFonts w:asciiTheme="minorEastAsia" w:eastAsiaTheme="minorEastAsia" w:hAnsiTheme="minorEastAsia" w:hint="eastAsia"/>
          <w:bCs/>
          <w:sz w:val="20"/>
          <w:szCs w:val="20"/>
        </w:rPr>
        <w:t>. 7월부터 인턴십 시작 가능자</w:t>
      </w:r>
    </w:p>
    <w:p w:rsidR="00EB42B1" w:rsidRPr="00282AB6" w:rsidRDefault="00EB42B1" w:rsidP="00EB42B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282AB6">
        <w:rPr>
          <w:rFonts w:asciiTheme="minorEastAsia" w:eastAsiaTheme="minorEastAsia" w:hAnsiTheme="minorEastAsia" w:hint="eastAsia"/>
          <w:bCs/>
          <w:sz w:val="20"/>
          <w:szCs w:val="20"/>
        </w:rPr>
        <w:t>(인턴십은 6개월 예정이며, 종료시점에 평가를 통해 채용여부 확정예정)</w:t>
      </w:r>
    </w:p>
    <w:p w:rsidR="0087489F" w:rsidRPr="00282AB6" w:rsidRDefault="0087489F" w:rsidP="0087489F">
      <w:pPr>
        <w:pStyle w:val="a5"/>
        <w:ind w:left="142"/>
        <w:rPr>
          <w:rFonts w:ascii="맑은 고딕" w:eastAsia="맑은 고딕" w:hAnsi="맑은 고딕"/>
          <w:szCs w:val="20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전형절차 및 일정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 xml:space="preserve">지원 &gt; 서류전형 &gt; 면접전형 </w:t>
      </w:r>
      <w:r w:rsidRPr="00282AB6">
        <w:rPr>
          <w:rFonts w:ascii="맑은 고딕" w:eastAsia="맑은 고딕" w:hAnsi="맑은 고딕"/>
          <w:szCs w:val="20"/>
        </w:rPr>
        <w:t>(1</w:t>
      </w:r>
      <w:r w:rsidRPr="00282AB6">
        <w:rPr>
          <w:rFonts w:ascii="맑은 고딕" w:eastAsia="맑은 고딕" w:hAnsi="맑은 고딕" w:hint="eastAsia"/>
          <w:szCs w:val="20"/>
        </w:rPr>
        <w:t>차 직무역량면접 /</w:t>
      </w:r>
      <w:r w:rsidRPr="00282AB6">
        <w:rPr>
          <w:rFonts w:ascii="맑은 고딕" w:eastAsia="맑은 고딕" w:hAnsi="맑은 고딕"/>
          <w:szCs w:val="20"/>
        </w:rPr>
        <w:t xml:space="preserve"> 2</w:t>
      </w:r>
      <w:r w:rsidRPr="00282AB6">
        <w:rPr>
          <w:rFonts w:ascii="맑은 고딕" w:eastAsia="맑은 고딕" w:hAnsi="맑은 고딕" w:hint="eastAsia"/>
          <w:szCs w:val="20"/>
        </w:rPr>
        <w:t>차 인성면접) &gt; 채용 검진 &gt; 최종합격</w:t>
      </w:r>
    </w:p>
    <w:p w:rsidR="004D5083" w:rsidRPr="00282AB6" w:rsidRDefault="004D5083" w:rsidP="004D5083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면접전형은 화상 또는 대면 방식으로 진행 예정입니다.</w:t>
      </w:r>
    </w:p>
    <w:p w:rsidR="004D5083" w:rsidRPr="00282AB6" w:rsidRDefault="004D5083" w:rsidP="004D5083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각 전형 별 세부 일정 및 진행 방법은 대상자에 한해 별도 안내 예정입니다.</w:t>
      </w: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szCs w:val="20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접수방법 및 접수기간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Style w:val="a7"/>
          <w:rFonts w:ascii="맑은 고딕" w:eastAsia="맑은 고딕" w:hAnsi="맑은 고딕"/>
          <w:color w:val="auto"/>
          <w:szCs w:val="20"/>
          <w:u w:val="none"/>
        </w:rPr>
      </w:pPr>
      <w:r w:rsidRPr="00282AB6">
        <w:rPr>
          <w:rFonts w:ascii="맑은 고딕" w:eastAsia="맑은 고딕" w:hAnsi="맑은 고딕" w:hint="eastAsia"/>
          <w:szCs w:val="20"/>
        </w:rPr>
        <w:t xml:space="preserve">접수방법 : 한온시스템 채용페이지 </w:t>
      </w:r>
      <w:hyperlink r:id="rId8" w:history="1">
        <w:r w:rsidR="006921B1" w:rsidRPr="00282AB6">
          <w:rPr>
            <w:rStyle w:val="a7"/>
            <w:rFonts w:ascii="맑은 고딕" w:eastAsia="맑은 고딕" w:hAnsi="맑은 고딕" w:hint="eastAsia"/>
            <w:color w:val="auto"/>
            <w:szCs w:val="20"/>
          </w:rPr>
          <w:t>http</w:t>
        </w:r>
        <w:r w:rsidR="006921B1" w:rsidRPr="00282AB6">
          <w:rPr>
            <w:rStyle w:val="a7"/>
            <w:rFonts w:ascii="맑은 고딕" w:eastAsia="맑은 고딕" w:hAnsi="맑은 고딕" w:hint="eastAsia"/>
            <w:b/>
            <w:color w:val="auto"/>
            <w:szCs w:val="20"/>
          </w:rPr>
          <w:t>s</w:t>
        </w:r>
        <w:r w:rsidR="006921B1" w:rsidRPr="00282AB6">
          <w:rPr>
            <w:rStyle w:val="a7"/>
            <w:rFonts w:ascii="맑은 고딕" w:eastAsia="맑은 고딕" w:hAnsi="맑은 고딕" w:hint="eastAsia"/>
            <w:color w:val="auto"/>
            <w:szCs w:val="20"/>
          </w:rPr>
          <w:t>://</w:t>
        </w:r>
        <w:r w:rsidR="006921B1" w:rsidRPr="00282AB6">
          <w:rPr>
            <w:rStyle w:val="a7"/>
            <w:rFonts w:ascii="맑은 고딕" w:eastAsia="맑은 고딕" w:hAnsi="맑은 고딕"/>
            <w:color w:val="auto"/>
            <w:szCs w:val="20"/>
          </w:rPr>
          <w:t>www.hanonsystems-recruit.com</w:t>
        </w:r>
      </w:hyperlink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접수기간 : 2</w:t>
      </w:r>
      <w:r w:rsidRPr="00282AB6">
        <w:rPr>
          <w:rFonts w:ascii="맑은 고딕" w:eastAsia="맑은 고딕" w:hAnsi="맑은 고딕"/>
          <w:szCs w:val="20"/>
        </w:rPr>
        <w:t>023</w:t>
      </w:r>
      <w:r w:rsidRPr="00282AB6">
        <w:rPr>
          <w:rFonts w:ascii="맑은 고딕" w:eastAsia="맑은 고딕" w:hAnsi="맑은 고딕" w:hint="eastAsia"/>
          <w:szCs w:val="20"/>
        </w:rPr>
        <w:t xml:space="preserve">년 </w:t>
      </w:r>
      <w:r w:rsidRPr="00282AB6">
        <w:rPr>
          <w:rFonts w:ascii="맑은 고딕" w:eastAsia="맑은 고딕" w:hAnsi="맑은 고딕"/>
          <w:szCs w:val="20"/>
        </w:rPr>
        <w:t>5</w:t>
      </w:r>
      <w:r w:rsidRPr="00282AB6">
        <w:rPr>
          <w:rFonts w:ascii="맑은 고딕" w:eastAsia="맑은 고딕" w:hAnsi="맑은 고딕" w:hint="eastAsia"/>
          <w:szCs w:val="20"/>
        </w:rPr>
        <w:t xml:space="preserve">월 </w:t>
      </w:r>
      <w:r w:rsidRPr="00282AB6">
        <w:rPr>
          <w:rFonts w:ascii="맑은 고딕" w:eastAsia="맑은 고딕" w:hAnsi="맑은 고딕"/>
          <w:szCs w:val="20"/>
        </w:rPr>
        <w:t>22</w:t>
      </w:r>
      <w:r w:rsidRPr="00282AB6">
        <w:rPr>
          <w:rFonts w:ascii="맑은 고딕" w:eastAsia="맑은 고딕" w:hAnsi="맑은 고딕" w:hint="eastAsia"/>
          <w:szCs w:val="20"/>
        </w:rPr>
        <w:t>일 (월)</w:t>
      </w:r>
      <w:r w:rsidRPr="00282AB6">
        <w:rPr>
          <w:rFonts w:ascii="맑은 고딕" w:eastAsia="맑은 고딕" w:hAnsi="맑은 고딕"/>
          <w:szCs w:val="20"/>
        </w:rPr>
        <w:t xml:space="preserve"> ~ 6</w:t>
      </w:r>
      <w:r w:rsidRPr="00282AB6">
        <w:rPr>
          <w:rFonts w:ascii="맑은 고딕" w:eastAsia="맑은 고딕" w:hAnsi="맑은 고딕" w:hint="eastAsia"/>
          <w:szCs w:val="20"/>
        </w:rPr>
        <w:t xml:space="preserve">월 </w:t>
      </w:r>
      <w:r w:rsidRPr="00282AB6">
        <w:rPr>
          <w:rFonts w:ascii="맑은 고딕" w:eastAsia="맑은 고딕" w:hAnsi="맑은 고딕"/>
          <w:szCs w:val="20"/>
        </w:rPr>
        <w:t>2</w:t>
      </w:r>
      <w:r w:rsidRPr="00282AB6">
        <w:rPr>
          <w:rFonts w:ascii="맑은 고딕" w:eastAsia="맑은 고딕" w:hAnsi="맑은 고딕" w:hint="eastAsia"/>
          <w:szCs w:val="20"/>
        </w:rPr>
        <w:t xml:space="preserve">일 </w:t>
      </w:r>
      <w:r w:rsidRPr="00282AB6">
        <w:rPr>
          <w:rFonts w:ascii="맑은 고딕" w:eastAsia="맑은 고딕" w:hAnsi="맑은 고딕"/>
          <w:szCs w:val="20"/>
        </w:rPr>
        <w:t>(</w:t>
      </w:r>
      <w:r w:rsidRPr="00282AB6">
        <w:rPr>
          <w:rFonts w:ascii="맑은 고딕" w:eastAsia="맑은 고딕" w:hAnsi="맑은 고딕" w:hint="eastAsia"/>
          <w:szCs w:val="20"/>
        </w:rPr>
        <w:t>금)</w:t>
      </w:r>
      <w:r w:rsidRPr="00282AB6">
        <w:rPr>
          <w:rFonts w:ascii="맑은 고딕" w:eastAsia="맑은 고딕" w:hAnsi="맑은 고딕"/>
          <w:szCs w:val="20"/>
        </w:rPr>
        <w:t xml:space="preserve"> </w:t>
      </w:r>
      <w:r w:rsidRPr="00282AB6">
        <w:rPr>
          <w:rFonts w:ascii="맑은 고딕" w:eastAsia="맑은 고딕" w:hAnsi="맑은 고딕" w:hint="eastAsia"/>
          <w:szCs w:val="20"/>
        </w:rPr>
        <w:t>1</w:t>
      </w:r>
      <w:r w:rsidRPr="00282AB6">
        <w:rPr>
          <w:rFonts w:ascii="맑은 고딕" w:eastAsia="맑은 고딕" w:hAnsi="맑은 고딕"/>
          <w:szCs w:val="20"/>
        </w:rPr>
        <w:t xml:space="preserve">7:00 </w:t>
      </w: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szCs w:val="20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 xml:space="preserve">제출서류 </w:t>
      </w:r>
      <w:r w:rsidRPr="00282AB6">
        <w:rPr>
          <w:rFonts w:ascii="맑은 고딕" w:eastAsia="맑은 고딕" w:hAnsi="맑은 고딕"/>
          <w:b/>
          <w:szCs w:val="20"/>
        </w:rPr>
        <w:t>(</w:t>
      </w:r>
      <w:r w:rsidRPr="00282AB6">
        <w:rPr>
          <w:rFonts w:ascii="맑은 고딕" w:eastAsia="맑은 고딕" w:hAnsi="맑은 고딕" w:hint="eastAsia"/>
          <w:b/>
          <w:szCs w:val="20"/>
        </w:rPr>
        <w:t>입사지원 시)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On-line</w:t>
      </w:r>
      <w:r w:rsidRPr="00282AB6">
        <w:rPr>
          <w:rFonts w:ascii="맑은 고딕" w:eastAsia="맑은 고딕" w:hAnsi="맑은 고딕"/>
          <w:b/>
          <w:szCs w:val="20"/>
        </w:rPr>
        <w:t xml:space="preserve"> </w:t>
      </w:r>
      <w:r w:rsidRPr="00282AB6">
        <w:rPr>
          <w:rFonts w:ascii="맑은 고딕" w:eastAsia="맑은 고딕" w:hAnsi="맑은 고딕" w:hint="eastAsia"/>
          <w:b/>
          <w:szCs w:val="20"/>
        </w:rPr>
        <w:t xml:space="preserve">제출 </w:t>
      </w:r>
      <w:r w:rsidRPr="00282AB6">
        <w:rPr>
          <w:rFonts w:ascii="맑은 고딕" w:eastAsia="맑은 고딕" w:hAnsi="맑은 고딕" w:hint="eastAsia"/>
          <w:szCs w:val="20"/>
        </w:rPr>
        <w:t>(작성 요령 필히 확인 후 작성 요망)</w:t>
      </w:r>
    </w:p>
    <w:p w:rsidR="0087489F" w:rsidRPr="00282AB6" w:rsidRDefault="0087489F" w:rsidP="0087489F">
      <w:pPr>
        <w:pStyle w:val="a5"/>
        <w:numPr>
          <w:ilvl w:val="0"/>
          <w:numId w:val="1"/>
        </w:numPr>
        <w:ind w:left="426" w:hanging="284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온라인 입사지원서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Email 제출 (</w:t>
      </w:r>
      <w:r w:rsidRPr="00282AB6">
        <w:rPr>
          <w:rFonts w:ascii="맑은 고딕" w:eastAsia="맑은 고딕" w:hAnsi="맑은 고딕"/>
          <w:b/>
          <w:szCs w:val="20"/>
        </w:rPr>
        <w:t>1</w:t>
      </w:r>
      <w:r w:rsidRPr="00282AB6">
        <w:rPr>
          <w:rFonts w:ascii="맑은 고딕" w:eastAsia="맑은 고딕" w:hAnsi="맑은 고딕" w:hint="eastAsia"/>
          <w:b/>
          <w:szCs w:val="20"/>
        </w:rPr>
        <w:t>차 면접대상자에 한하여 별도 안내 예정)</w:t>
      </w:r>
    </w:p>
    <w:p w:rsidR="0087489F" w:rsidRPr="00282AB6" w:rsidRDefault="0087489F" w:rsidP="0087489F">
      <w:pPr>
        <w:pStyle w:val="a5"/>
        <w:numPr>
          <w:ilvl w:val="0"/>
          <w:numId w:val="2"/>
        </w:numPr>
        <w:ind w:left="426" w:hanging="284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졸업증명서</w:t>
      </w:r>
    </w:p>
    <w:p w:rsidR="0087489F" w:rsidRPr="00282AB6" w:rsidRDefault="0087489F" w:rsidP="0087489F">
      <w:pPr>
        <w:pStyle w:val="a5"/>
        <w:numPr>
          <w:ilvl w:val="0"/>
          <w:numId w:val="2"/>
        </w:numPr>
        <w:ind w:left="426" w:hanging="284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공인 외국어 성적 증명서</w:t>
      </w:r>
    </w:p>
    <w:p w:rsidR="0087489F" w:rsidRPr="00282AB6" w:rsidRDefault="0087489F" w:rsidP="0087489F">
      <w:pPr>
        <w:pStyle w:val="a5"/>
        <w:numPr>
          <w:ilvl w:val="0"/>
          <w:numId w:val="2"/>
        </w:numPr>
        <w:ind w:left="426" w:hanging="284"/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자격증 사본 (소지자에 한함)</w:t>
      </w: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szCs w:val="20"/>
        </w:rPr>
      </w:pPr>
    </w:p>
    <w:p w:rsidR="0087489F" w:rsidRPr="00282AB6" w:rsidRDefault="0087489F" w:rsidP="0087489F">
      <w:pPr>
        <w:pStyle w:val="a5"/>
        <w:rPr>
          <w:rFonts w:ascii="맑은 고딕" w:eastAsia="맑은 고딕" w:hAnsi="맑은 고딕"/>
          <w:b/>
          <w:szCs w:val="20"/>
        </w:rPr>
      </w:pPr>
      <w:r w:rsidRPr="00282AB6">
        <w:rPr>
          <w:rFonts w:ascii="맑은 고딕" w:eastAsia="맑은 고딕" w:hAnsi="맑은 고딕" w:hint="eastAsia"/>
          <w:b/>
          <w:szCs w:val="20"/>
        </w:rPr>
        <w:t>기타사항</w:t>
      </w:r>
      <w:bookmarkStart w:id="0" w:name="_GoBack"/>
      <w:bookmarkEnd w:id="0"/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입사지원서의 내용이 사실과 다른 경우 합격이 취소되거나,</w:t>
      </w:r>
      <w:r w:rsidRPr="00282AB6">
        <w:rPr>
          <w:rFonts w:ascii="맑은 고딕" w:eastAsia="맑은 고딕" w:hAnsi="맑은 고딕"/>
          <w:szCs w:val="20"/>
        </w:rPr>
        <w:t xml:space="preserve"> </w:t>
      </w:r>
      <w:r w:rsidRPr="00282AB6">
        <w:rPr>
          <w:rFonts w:ascii="맑은 고딕" w:eastAsia="맑은 고딕" w:hAnsi="맑은 고딕" w:hint="eastAsia"/>
          <w:szCs w:val="20"/>
        </w:rPr>
        <w:t>채용전형에 불이익이 있을 수 있습니다.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국가보훈 취업지원 대상자는 관련 법령에 의거 우대합니다.</w:t>
      </w:r>
    </w:p>
    <w:p w:rsidR="0087489F" w:rsidRPr="00282AB6" w:rsidRDefault="0087489F" w:rsidP="0087489F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t>제출된 증빙서류는 개인정보보호법 및 채용절차공정화에 관한 법률에 의거하여 반환 및 파기됩니다.</w:t>
      </w:r>
    </w:p>
    <w:p w:rsidR="0087489F" w:rsidRPr="00282AB6" w:rsidRDefault="0087489F" w:rsidP="00806352">
      <w:pPr>
        <w:pStyle w:val="a5"/>
        <w:numPr>
          <w:ilvl w:val="0"/>
          <w:numId w:val="6"/>
        </w:numPr>
        <w:rPr>
          <w:rFonts w:ascii="맑은 고딕" w:eastAsia="맑은 고딕" w:hAnsi="맑은 고딕"/>
          <w:szCs w:val="20"/>
        </w:rPr>
      </w:pPr>
      <w:r w:rsidRPr="00282AB6">
        <w:rPr>
          <w:rFonts w:ascii="맑은 고딕" w:eastAsia="맑은 고딕" w:hAnsi="맑은 고딕" w:hint="eastAsia"/>
          <w:szCs w:val="20"/>
        </w:rPr>
        <w:lastRenderedPageBreak/>
        <w:t>문의사항은 당사 채용홈페이지 게시판을 이용 바랍니다.</w:t>
      </w:r>
    </w:p>
    <w:sectPr w:rsidR="0087489F" w:rsidRPr="00282AB6" w:rsidSect="00F30896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1D" w:rsidRDefault="00353A1D" w:rsidP="00B66632">
      <w:r>
        <w:separator/>
      </w:r>
    </w:p>
  </w:endnote>
  <w:endnote w:type="continuationSeparator" w:id="0">
    <w:p w:rsidR="00353A1D" w:rsidRDefault="00353A1D" w:rsidP="00B6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1D" w:rsidRDefault="00353A1D" w:rsidP="00B66632">
      <w:r>
        <w:separator/>
      </w:r>
    </w:p>
  </w:footnote>
  <w:footnote w:type="continuationSeparator" w:id="0">
    <w:p w:rsidR="00353A1D" w:rsidRDefault="00353A1D" w:rsidP="00B6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94" w:rsidRDefault="00DD5019" w:rsidP="001E3448">
    <w:pPr>
      <w:pStyle w:val="a3"/>
      <w:tabs>
        <w:tab w:val="clear" w:pos="4513"/>
        <w:tab w:val="clear" w:pos="9026"/>
        <w:tab w:val="left" w:pos="97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9d9f43968b7ce72baf9da75e" descr="{&quot;HashCode&quot;:-1410341361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D5019" w:rsidRPr="00DD5019" w:rsidRDefault="00DD5019" w:rsidP="00DD5019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D5019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Hanon Systems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d9f43968b7ce72baf9da75e" o:spid="_x0000_s1026" type="#_x0000_t202" alt="{&quot;HashCode&quot;:-1410341361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" o:allowincell="f" filled="f" stroked="f" strokeweight=".5pt">
              <v:textbox inset="20pt,0,,0">
                <w:txbxContent>
                  <w:p w:rsidR="00DD5019" w:rsidRPr="00DD5019" w:rsidRDefault="00DD5019" w:rsidP="00DD5019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DD5019">
                      <w:rPr>
                        <w:rFonts w:ascii="Arial" w:hAnsi="Arial" w:cs="Arial"/>
                        <w:color w:val="FF8C00"/>
                        <w:sz w:val="20"/>
                      </w:rPr>
                      <w:t>Hanon Systems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4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E51"/>
    <w:multiLevelType w:val="hybridMultilevel"/>
    <w:tmpl w:val="2FB47096"/>
    <w:lvl w:ilvl="0" w:tplc="53041B22">
      <w:start w:val="1"/>
      <w:numFmt w:val="bullet"/>
      <w:lvlText w:val="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" w15:restartNumberingAfterBreak="0">
    <w:nsid w:val="06C4483E"/>
    <w:multiLevelType w:val="hybridMultilevel"/>
    <w:tmpl w:val="6D527378"/>
    <w:lvl w:ilvl="0" w:tplc="79704D1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6B737F"/>
    <w:multiLevelType w:val="hybridMultilevel"/>
    <w:tmpl w:val="3202BF06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143888"/>
    <w:multiLevelType w:val="hybridMultilevel"/>
    <w:tmpl w:val="242C0BA8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E15625"/>
    <w:multiLevelType w:val="hybridMultilevel"/>
    <w:tmpl w:val="008EB2A6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5" w15:restartNumberingAfterBreak="0">
    <w:nsid w:val="1ABD75F9"/>
    <w:multiLevelType w:val="hybridMultilevel"/>
    <w:tmpl w:val="2DD0FE64"/>
    <w:lvl w:ilvl="0" w:tplc="43D48042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AE6106D"/>
    <w:multiLevelType w:val="hybridMultilevel"/>
    <w:tmpl w:val="5316F2A8"/>
    <w:lvl w:ilvl="0" w:tplc="43D48042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EB6AE99E">
      <w:start w:val="1"/>
      <w:numFmt w:val="bullet"/>
      <w:lvlText w:val="-"/>
      <w:lvlJc w:val="left"/>
      <w:pPr>
        <w:ind w:left="120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F9319C"/>
    <w:multiLevelType w:val="hybridMultilevel"/>
    <w:tmpl w:val="B6EABE38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55289B"/>
    <w:multiLevelType w:val="hybridMultilevel"/>
    <w:tmpl w:val="D6643EEA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3DC66E2"/>
    <w:multiLevelType w:val="hybridMultilevel"/>
    <w:tmpl w:val="8230DE1C"/>
    <w:lvl w:ilvl="0" w:tplc="EB6AE99E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8847EF2"/>
    <w:multiLevelType w:val="hybridMultilevel"/>
    <w:tmpl w:val="AE08F79A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A0373D1"/>
    <w:multiLevelType w:val="hybridMultilevel"/>
    <w:tmpl w:val="1A4E6296"/>
    <w:lvl w:ilvl="0" w:tplc="43D48042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11">
      <w:start w:val="1"/>
      <w:numFmt w:val="decimalEnclosedCircle"/>
      <w:lvlText w:val="%5"/>
      <w:lvlJc w:val="left"/>
      <w:pPr>
        <w:ind w:left="2000" w:hanging="4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2053D0"/>
    <w:multiLevelType w:val="hybridMultilevel"/>
    <w:tmpl w:val="586C7A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8B134D"/>
    <w:multiLevelType w:val="hybridMultilevel"/>
    <w:tmpl w:val="56741B46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E237E10"/>
    <w:multiLevelType w:val="hybridMultilevel"/>
    <w:tmpl w:val="20605EE4"/>
    <w:lvl w:ilvl="0" w:tplc="04090001">
      <w:start w:val="1"/>
      <w:numFmt w:val="bullet"/>
      <w:lvlText w:val=""/>
      <w:lvlJc w:val="left"/>
      <w:pPr>
        <w:ind w:left="87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9" w:hanging="400"/>
      </w:pPr>
      <w:rPr>
        <w:rFonts w:ascii="Wingdings" w:hAnsi="Wingdings" w:hint="default"/>
      </w:rPr>
    </w:lvl>
  </w:abstractNum>
  <w:abstractNum w:abstractNumId="15" w15:restartNumberingAfterBreak="0">
    <w:nsid w:val="42021B61"/>
    <w:multiLevelType w:val="hybridMultilevel"/>
    <w:tmpl w:val="0254BD34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2B25F5E"/>
    <w:multiLevelType w:val="hybridMultilevel"/>
    <w:tmpl w:val="D2AA65C6"/>
    <w:lvl w:ilvl="0" w:tplc="53041B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68D4554"/>
    <w:multiLevelType w:val="hybridMultilevel"/>
    <w:tmpl w:val="C64E5342"/>
    <w:lvl w:ilvl="0" w:tplc="43D48042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FC16F87"/>
    <w:multiLevelType w:val="hybridMultilevel"/>
    <w:tmpl w:val="52447966"/>
    <w:lvl w:ilvl="0" w:tplc="5702410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09108AF"/>
    <w:multiLevelType w:val="hybridMultilevel"/>
    <w:tmpl w:val="244CC680"/>
    <w:lvl w:ilvl="0" w:tplc="43D48042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CF048444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550C050D"/>
    <w:multiLevelType w:val="hybridMultilevel"/>
    <w:tmpl w:val="E2C42628"/>
    <w:lvl w:ilvl="0" w:tplc="EB6AE99E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5282BCB"/>
    <w:multiLevelType w:val="hybridMultilevel"/>
    <w:tmpl w:val="DF80AEA4"/>
    <w:lvl w:ilvl="0" w:tplc="79704D1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404AD9"/>
    <w:multiLevelType w:val="hybridMultilevel"/>
    <w:tmpl w:val="70FAC7BC"/>
    <w:lvl w:ilvl="0" w:tplc="909AF7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1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15"/>
  </w:num>
  <w:num w:numId="16">
    <w:abstractNumId w:val="0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4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39"/>
    <w:rsid w:val="00001A2A"/>
    <w:rsid w:val="00015645"/>
    <w:rsid w:val="00026C11"/>
    <w:rsid w:val="0004113A"/>
    <w:rsid w:val="00054FDC"/>
    <w:rsid w:val="00075EEA"/>
    <w:rsid w:val="00077D17"/>
    <w:rsid w:val="000836B3"/>
    <w:rsid w:val="000929D3"/>
    <w:rsid w:val="000A0D33"/>
    <w:rsid w:val="000B57EA"/>
    <w:rsid w:val="000B691B"/>
    <w:rsid w:val="000C5BFE"/>
    <w:rsid w:val="000D6540"/>
    <w:rsid w:val="000E1723"/>
    <w:rsid w:val="000E37ED"/>
    <w:rsid w:val="000E4B72"/>
    <w:rsid w:val="00125145"/>
    <w:rsid w:val="00127123"/>
    <w:rsid w:val="00131A7F"/>
    <w:rsid w:val="00137C16"/>
    <w:rsid w:val="001524AC"/>
    <w:rsid w:val="00161048"/>
    <w:rsid w:val="00162290"/>
    <w:rsid w:val="0016255F"/>
    <w:rsid w:val="00177E22"/>
    <w:rsid w:val="001841F2"/>
    <w:rsid w:val="001A31BC"/>
    <w:rsid w:val="001A7515"/>
    <w:rsid w:val="001B0A2A"/>
    <w:rsid w:val="001B0F62"/>
    <w:rsid w:val="001B1495"/>
    <w:rsid w:val="001D14CC"/>
    <w:rsid w:val="001E3448"/>
    <w:rsid w:val="001E5928"/>
    <w:rsid w:val="00216C74"/>
    <w:rsid w:val="00262752"/>
    <w:rsid w:val="00274710"/>
    <w:rsid w:val="00274B7C"/>
    <w:rsid w:val="00275468"/>
    <w:rsid w:val="00282AB6"/>
    <w:rsid w:val="00283BAD"/>
    <w:rsid w:val="00297DB7"/>
    <w:rsid w:val="002C30BC"/>
    <w:rsid w:val="002D3E11"/>
    <w:rsid w:val="002F1AF1"/>
    <w:rsid w:val="002F2DA4"/>
    <w:rsid w:val="002F6BF1"/>
    <w:rsid w:val="002F766E"/>
    <w:rsid w:val="002F7914"/>
    <w:rsid w:val="003061B7"/>
    <w:rsid w:val="00306A5A"/>
    <w:rsid w:val="00344AFC"/>
    <w:rsid w:val="003504D9"/>
    <w:rsid w:val="00353A1D"/>
    <w:rsid w:val="0036264D"/>
    <w:rsid w:val="00364413"/>
    <w:rsid w:val="00364944"/>
    <w:rsid w:val="00393F3A"/>
    <w:rsid w:val="003B1304"/>
    <w:rsid w:val="003B2141"/>
    <w:rsid w:val="003C2079"/>
    <w:rsid w:val="003C2F3F"/>
    <w:rsid w:val="003C5B98"/>
    <w:rsid w:val="003E2A59"/>
    <w:rsid w:val="003E3F4C"/>
    <w:rsid w:val="003F518B"/>
    <w:rsid w:val="003F68A7"/>
    <w:rsid w:val="00401518"/>
    <w:rsid w:val="00407D39"/>
    <w:rsid w:val="00437129"/>
    <w:rsid w:val="0044008F"/>
    <w:rsid w:val="00477D20"/>
    <w:rsid w:val="004823E1"/>
    <w:rsid w:val="004A0805"/>
    <w:rsid w:val="004A0C69"/>
    <w:rsid w:val="004C12E4"/>
    <w:rsid w:val="004D34ED"/>
    <w:rsid w:val="004D5083"/>
    <w:rsid w:val="004D6EE5"/>
    <w:rsid w:val="004E665B"/>
    <w:rsid w:val="00500364"/>
    <w:rsid w:val="005049C0"/>
    <w:rsid w:val="005060CA"/>
    <w:rsid w:val="00506454"/>
    <w:rsid w:val="00506631"/>
    <w:rsid w:val="00513A31"/>
    <w:rsid w:val="005310D0"/>
    <w:rsid w:val="00542794"/>
    <w:rsid w:val="00546E38"/>
    <w:rsid w:val="00552D5F"/>
    <w:rsid w:val="005532E9"/>
    <w:rsid w:val="00562AFF"/>
    <w:rsid w:val="005A699B"/>
    <w:rsid w:val="005B4622"/>
    <w:rsid w:val="005D4490"/>
    <w:rsid w:val="005D7BC0"/>
    <w:rsid w:val="005E5246"/>
    <w:rsid w:val="005F6339"/>
    <w:rsid w:val="006079B7"/>
    <w:rsid w:val="00610521"/>
    <w:rsid w:val="0064324C"/>
    <w:rsid w:val="00644DB9"/>
    <w:rsid w:val="00646AB5"/>
    <w:rsid w:val="00656323"/>
    <w:rsid w:val="0066130E"/>
    <w:rsid w:val="006674E3"/>
    <w:rsid w:val="00687456"/>
    <w:rsid w:val="006921B1"/>
    <w:rsid w:val="006931B1"/>
    <w:rsid w:val="00694B49"/>
    <w:rsid w:val="00696AF7"/>
    <w:rsid w:val="006A6A25"/>
    <w:rsid w:val="006B1160"/>
    <w:rsid w:val="006B1D7E"/>
    <w:rsid w:val="006B7C4D"/>
    <w:rsid w:val="006C67FB"/>
    <w:rsid w:val="006C69B9"/>
    <w:rsid w:val="006E1C38"/>
    <w:rsid w:val="007020CB"/>
    <w:rsid w:val="00707DAD"/>
    <w:rsid w:val="00714D31"/>
    <w:rsid w:val="00721ED7"/>
    <w:rsid w:val="00722BAC"/>
    <w:rsid w:val="0073065E"/>
    <w:rsid w:val="00731B96"/>
    <w:rsid w:val="00755394"/>
    <w:rsid w:val="0076296E"/>
    <w:rsid w:val="007640DC"/>
    <w:rsid w:val="00764D34"/>
    <w:rsid w:val="007664BA"/>
    <w:rsid w:val="00770FC0"/>
    <w:rsid w:val="0077122B"/>
    <w:rsid w:val="00783B76"/>
    <w:rsid w:val="007A7C32"/>
    <w:rsid w:val="007B07E4"/>
    <w:rsid w:val="007C08B0"/>
    <w:rsid w:val="007D560D"/>
    <w:rsid w:val="00806352"/>
    <w:rsid w:val="008146AE"/>
    <w:rsid w:val="008215D5"/>
    <w:rsid w:val="00830007"/>
    <w:rsid w:val="00836372"/>
    <w:rsid w:val="0084419C"/>
    <w:rsid w:val="00866ECF"/>
    <w:rsid w:val="0087361D"/>
    <w:rsid w:val="0087489F"/>
    <w:rsid w:val="00886114"/>
    <w:rsid w:val="0088664C"/>
    <w:rsid w:val="0089057F"/>
    <w:rsid w:val="0089188B"/>
    <w:rsid w:val="008A2388"/>
    <w:rsid w:val="008A2841"/>
    <w:rsid w:val="008B0946"/>
    <w:rsid w:val="008D0F8B"/>
    <w:rsid w:val="008D2AAF"/>
    <w:rsid w:val="008F3DA4"/>
    <w:rsid w:val="008F567D"/>
    <w:rsid w:val="008F59F5"/>
    <w:rsid w:val="00901648"/>
    <w:rsid w:val="009419D5"/>
    <w:rsid w:val="00962BEA"/>
    <w:rsid w:val="00963DA5"/>
    <w:rsid w:val="00970D1B"/>
    <w:rsid w:val="00983302"/>
    <w:rsid w:val="009B02DB"/>
    <w:rsid w:val="009B292A"/>
    <w:rsid w:val="009D182F"/>
    <w:rsid w:val="009D3848"/>
    <w:rsid w:val="00A05395"/>
    <w:rsid w:val="00A0606A"/>
    <w:rsid w:val="00A21D32"/>
    <w:rsid w:val="00A31109"/>
    <w:rsid w:val="00A3209B"/>
    <w:rsid w:val="00A45724"/>
    <w:rsid w:val="00A53643"/>
    <w:rsid w:val="00A80F9C"/>
    <w:rsid w:val="00A860F0"/>
    <w:rsid w:val="00A920C7"/>
    <w:rsid w:val="00A934BC"/>
    <w:rsid w:val="00A9374D"/>
    <w:rsid w:val="00AD6E5D"/>
    <w:rsid w:val="00AD7E3E"/>
    <w:rsid w:val="00AE2CC4"/>
    <w:rsid w:val="00AE7372"/>
    <w:rsid w:val="00B00F68"/>
    <w:rsid w:val="00B316B1"/>
    <w:rsid w:val="00B36F23"/>
    <w:rsid w:val="00B43978"/>
    <w:rsid w:val="00B63D02"/>
    <w:rsid w:val="00B66632"/>
    <w:rsid w:val="00B70524"/>
    <w:rsid w:val="00B8326A"/>
    <w:rsid w:val="00B84BA2"/>
    <w:rsid w:val="00B90DCA"/>
    <w:rsid w:val="00B912B2"/>
    <w:rsid w:val="00B91A24"/>
    <w:rsid w:val="00BA435D"/>
    <w:rsid w:val="00BB20E9"/>
    <w:rsid w:val="00BB481C"/>
    <w:rsid w:val="00BD15DF"/>
    <w:rsid w:val="00BD1D82"/>
    <w:rsid w:val="00BD26DD"/>
    <w:rsid w:val="00BF179D"/>
    <w:rsid w:val="00BF3DBB"/>
    <w:rsid w:val="00BF4D46"/>
    <w:rsid w:val="00C04849"/>
    <w:rsid w:val="00C17C8D"/>
    <w:rsid w:val="00C265EA"/>
    <w:rsid w:val="00C45096"/>
    <w:rsid w:val="00C506A2"/>
    <w:rsid w:val="00C517D1"/>
    <w:rsid w:val="00C5229A"/>
    <w:rsid w:val="00C53A24"/>
    <w:rsid w:val="00C7081A"/>
    <w:rsid w:val="00C70834"/>
    <w:rsid w:val="00C73B78"/>
    <w:rsid w:val="00C90765"/>
    <w:rsid w:val="00CC4C79"/>
    <w:rsid w:val="00CD7D42"/>
    <w:rsid w:val="00CE2910"/>
    <w:rsid w:val="00CE459C"/>
    <w:rsid w:val="00CE5C49"/>
    <w:rsid w:val="00CF1650"/>
    <w:rsid w:val="00CF7F26"/>
    <w:rsid w:val="00D06017"/>
    <w:rsid w:val="00D07859"/>
    <w:rsid w:val="00D11C43"/>
    <w:rsid w:val="00D40E1D"/>
    <w:rsid w:val="00D45979"/>
    <w:rsid w:val="00D51D1A"/>
    <w:rsid w:val="00D61E22"/>
    <w:rsid w:val="00D63336"/>
    <w:rsid w:val="00D80A0C"/>
    <w:rsid w:val="00D82950"/>
    <w:rsid w:val="00D870C5"/>
    <w:rsid w:val="00DB10F4"/>
    <w:rsid w:val="00DB50D8"/>
    <w:rsid w:val="00DC3740"/>
    <w:rsid w:val="00DD4760"/>
    <w:rsid w:val="00DD5019"/>
    <w:rsid w:val="00DE3C0F"/>
    <w:rsid w:val="00DE77D6"/>
    <w:rsid w:val="00E161E2"/>
    <w:rsid w:val="00E16A4B"/>
    <w:rsid w:val="00E35004"/>
    <w:rsid w:val="00E356CE"/>
    <w:rsid w:val="00E67683"/>
    <w:rsid w:val="00E96178"/>
    <w:rsid w:val="00EA3F47"/>
    <w:rsid w:val="00EB42B1"/>
    <w:rsid w:val="00ED645E"/>
    <w:rsid w:val="00ED7B0B"/>
    <w:rsid w:val="00EF2A71"/>
    <w:rsid w:val="00EF5E74"/>
    <w:rsid w:val="00F05E5C"/>
    <w:rsid w:val="00F10157"/>
    <w:rsid w:val="00F16BA5"/>
    <w:rsid w:val="00F30896"/>
    <w:rsid w:val="00F31BE7"/>
    <w:rsid w:val="00F330E4"/>
    <w:rsid w:val="00F3503A"/>
    <w:rsid w:val="00F52675"/>
    <w:rsid w:val="00F72DE0"/>
    <w:rsid w:val="00F72E89"/>
    <w:rsid w:val="00F77EDA"/>
    <w:rsid w:val="00F95025"/>
    <w:rsid w:val="00F95D84"/>
    <w:rsid w:val="00F97519"/>
    <w:rsid w:val="00FA2421"/>
    <w:rsid w:val="00FA3871"/>
    <w:rsid w:val="00FA5FA6"/>
    <w:rsid w:val="00FA6F61"/>
    <w:rsid w:val="00FB2000"/>
    <w:rsid w:val="00FB5931"/>
    <w:rsid w:val="00FC2975"/>
    <w:rsid w:val="00FC2DA3"/>
    <w:rsid w:val="00FC7BF5"/>
    <w:rsid w:val="00FD5EB4"/>
    <w:rsid w:val="00FE3494"/>
    <w:rsid w:val="00FE4772"/>
    <w:rsid w:val="00FE49A9"/>
    <w:rsid w:val="00FE5652"/>
    <w:rsid w:val="00FE645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D2F39"/>
  <w15:docId w15:val="{877E0C46-327F-448C-9255-CD97E3E3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39"/>
    <w:pPr>
      <w:spacing w:after="0" w:line="240" w:lineRule="auto"/>
      <w:jc w:val="left"/>
    </w:pPr>
    <w:rPr>
      <w:rFonts w:ascii="Times New Roman" w:eastAsia="굴림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6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6632"/>
    <w:rPr>
      <w:rFonts w:ascii="Times New Roman" w:eastAsia="굴림" w:hAnsi="Times New Roman" w:cs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666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6632"/>
    <w:rPr>
      <w:rFonts w:ascii="Times New Roman" w:eastAsia="굴림" w:hAnsi="Times New Roman" w:cs="Times New Roman"/>
      <w:kern w:val="0"/>
      <w:sz w:val="24"/>
      <w:szCs w:val="24"/>
    </w:rPr>
  </w:style>
  <w:style w:type="paragraph" w:styleId="a5">
    <w:name w:val="No Spacing"/>
    <w:uiPriority w:val="1"/>
    <w:qFormat/>
    <w:rsid w:val="00B66632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0929D3"/>
    <w:pPr>
      <w:ind w:leftChars="400" w:left="800"/>
    </w:pPr>
  </w:style>
  <w:style w:type="character" w:styleId="a7">
    <w:name w:val="Hyperlink"/>
    <w:basedOn w:val="a0"/>
    <w:uiPriority w:val="99"/>
    <w:unhideWhenUsed/>
    <w:rsid w:val="008F3D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3DA4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44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4008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onsystems-recru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E79D-4E99-4E19-B6D8-2127F0F6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Heo, Chung Ryong (C.)</cp:lastModifiedBy>
  <cp:revision>7</cp:revision>
  <cp:lastPrinted>2022-02-23T04:10:00Z</cp:lastPrinted>
  <dcterms:created xsi:type="dcterms:W3CDTF">2023-05-19T04:45:00Z</dcterms:created>
  <dcterms:modified xsi:type="dcterms:W3CDTF">2023-05-21T23:29:00Z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96a94a-3b5e-41f7-a7ba-7e6bcc17d37d_Enabled">
    <vt:lpwstr>true</vt:lpwstr>
  </property>
  <property fmtid="{D5CDD505-2E9C-101B-9397-08002B2CF9AE}" pid="3" name="MSIP_Label_fe96a94a-3b5e-41f7-a7ba-7e6bcc17d37d_SetDate">
    <vt:lpwstr>2023-05-21T23:29:13Z</vt:lpwstr>
  </property>
  <property fmtid="{D5CDD505-2E9C-101B-9397-08002B2CF9AE}" pid="4" name="MSIP_Label_fe96a94a-3b5e-41f7-a7ba-7e6bcc17d37d_Method">
    <vt:lpwstr>Standard</vt:lpwstr>
  </property>
  <property fmtid="{D5CDD505-2E9C-101B-9397-08002B2CF9AE}" pid="5" name="MSIP_Label_fe96a94a-3b5e-41f7-a7ba-7e6bcc17d37d_Name">
    <vt:lpwstr>fe96a94a-3b5e-41f7-a7ba-7e6bcc17d37d</vt:lpwstr>
  </property>
  <property fmtid="{D5CDD505-2E9C-101B-9397-08002B2CF9AE}" pid="6" name="MSIP_Label_fe96a94a-3b5e-41f7-a7ba-7e6bcc17d37d_SiteId">
    <vt:lpwstr>af96f1d8-d512-43d0-b20d-a717d9ff2be7</vt:lpwstr>
  </property>
  <property fmtid="{D5CDD505-2E9C-101B-9397-08002B2CF9AE}" pid="7" name="MSIP_Label_fe96a94a-3b5e-41f7-a7ba-7e6bcc17d37d_ActionId">
    <vt:lpwstr>419967d2-f813-4bfe-8063-a1677fb3be20</vt:lpwstr>
  </property>
  <property fmtid="{D5CDD505-2E9C-101B-9397-08002B2CF9AE}" pid="8" name="MSIP_Label_fe96a94a-3b5e-41f7-a7ba-7e6bcc17d37d_ContentBits">
    <vt:lpwstr>1</vt:lpwstr>
  </property>
</Properties>
</file>